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F56F" w14:textId="2FEF6721" w:rsidR="008C5FF6" w:rsidRDefault="008C5FF6" w:rsidP="008C5FF6">
      <w:pPr>
        <w:pStyle w:val="1"/>
        <w:spacing w:before="73"/>
        <w:ind w:right="7"/>
      </w:pPr>
      <w:r>
        <w:t>Дополнительное соглашение N 13/</w:t>
      </w:r>
      <w:r>
        <w:t>2019</w:t>
      </w:r>
      <w:r>
        <w:t>-дс</w:t>
      </w:r>
    </w:p>
    <w:p w14:paraId="2DC88CC0" w14:textId="77777777" w:rsidR="008C5FF6" w:rsidRDefault="008C5FF6" w:rsidP="008C5FF6">
      <w:pPr>
        <w:ind w:right="6"/>
        <w:jc w:val="center"/>
        <w:rPr>
          <w:b/>
          <w:sz w:val="24"/>
        </w:rPr>
      </w:pPr>
      <w:r>
        <w:rPr>
          <w:b/>
          <w:sz w:val="24"/>
        </w:rPr>
        <w:t>к трудовому договору N 134/2011-тд от 14.12.2011</w:t>
      </w:r>
    </w:p>
    <w:p w14:paraId="01CC6B09" w14:textId="77777777" w:rsidR="008C5FF6" w:rsidRDefault="008C5FF6" w:rsidP="008C5FF6">
      <w:pPr>
        <w:ind w:right="6"/>
        <w:jc w:val="center"/>
        <w:rPr>
          <w:b/>
          <w:sz w:val="24"/>
        </w:rPr>
      </w:pPr>
      <w:r>
        <w:rPr>
          <w:b/>
          <w:sz w:val="24"/>
        </w:rPr>
        <w:t>о совмещении должностей</w:t>
      </w:r>
    </w:p>
    <w:p w14:paraId="1A32DE1C" w14:textId="77777777" w:rsidR="008C5FF6" w:rsidRDefault="008C5FF6" w:rsidP="008C5FF6">
      <w:pPr>
        <w:pStyle w:val="a3"/>
        <w:spacing w:before="9"/>
        <w:jc w:val="left"/>
        <w:rPr>
          <w:b/>
          <w:sz w:val="23"/>
        </w:rPr>
      </w:pPr>
    </w:p>
    <w:p w14:paraId="2C7FA79A" w14:textId="4F6958F4" w:rsidR="008C5FF6" w:rsidRDefault="008C5FF6" w:rsidP="008C5FF6">
      <w:pPr>
        <w:pStyle w:val="a3"/>
        <w:tabs>
          <w:tab w:val="left" w:pos="7604"/>
        </w:tabs>
        <w:ind w:right="5"/>
        <w:jc w:val="center"/>
      </w:pPr>
      <w:r>
        <w:t>г.</w:t>
      </w:r>
      <w:r>
        <w:rPr>
          <w:spacing w:val="-2"/>
        </w:rPr>
        <w:t xml:space="preserve"> </w:t>
      </w:r>
      <w:r>
        <w:t>Москва</w:t>
      </w:r>
      <w:r>
        <w:tab/>
        <w:t xml:space="preserve">17 апреля </w:t>
      </w:r>
      <w:r>
        <w:t>2019</w:t>
      </w:r>
      <w:r>
        <w:rPr>
          <w:spacing w:val="-7"/>
        </w:rPr>
        <w:t xml:space="preserve"> </w:t>
      </w:r>
      <w:r>
        <w:t>г.</w:t>
      </w:r>
    </w:p>
    <w:p w14:paraId="384D77BE" w14:textId="77777777" w:rsidR="008C5FF6" w:rsidRDefault="008C5FF6" w:rsidP="008C5FF6">
      <w:pPr>
        <w:pStyle w:val="a3"/>
        <w:jc w:val="left"/>
      </w:pPr>
    </w:p>
    <w:p w14:paraId="0EF781BA" w14:textId="77777777" w:rsidR="008C5FF6" w:rsidRDefault="008C5FF6" w:rsidP="008C5FF6">
      <w:pPr>
        <w:pStyle w:val="a3"/>
        <w:ind w:left="101" w:right="104" w:firstLine="540"/>
      </w:pPr>
      <w:r>
        <w:t>Общество с ограниченной ответственностью "Лагуна", именуемое в дальнейшем "Работодатель", в лице Генерального директора Николаева Н.А., действующего на основании Устава, с одной стороны, и</w:t>
      </w:r>
    </w:p>
    <w:p w14:paraId="48387DE8" w14:textId="77777777" w:rsidR="008C5FF6" w:rsidRDefault="008C5FF6" w:rsidP="008C5FF6">
      <w:pPr>
        <w:pStyle w:val="a3"/>
        <w:ind w:left="101" w:right="107" w:firstLine="540"/>
      </w:pPr>
      <w:proofErr w:type="spellStart"/>
      <w:r>
        <w:t>Мартихина</w:t>
      </w:r>
      <w:proofErr w:type="spellEnd"/>
      <w:r>
        <w:t xml:space="preserve"> Ольга Михайловна, занимающая должность делопроизводителя юридического отдела, именуемая в дальнейшем "Работник", с другой стороны, вместе именуемые "Стороны", заключили настоящее дополнительное соглашение к трудовому договору от 14.12.2011 N 134/2011-тд о нижеследующем:</w:t>
      </w:r>
    </w:p>
    <w:p w14:paraId="3A43161B" w14:textId="77777777" w:rsidR="008C5FF6" w:rsidRDefault="008C5FF6" w:rsidP="008C5FF6">
      <w:pPr>
        <w:pStyle w:val="a5"/>
        <w:numPr>
          <w:ilvl w:val="0"/>
          <w:numId w:val="1"/>
        </w:numPr>
        <w:tabs>
          <w:tab w:val="left" w:pos="901"/>
        </w:tabs>
        <w:ind w:firstLine="540"/>
        <w:rPr>
          <w:sz w:val="24"/>
        </w:rPr>
      </w:pPr>
      <w:r>
        <w:rPr>
          <w:sz w:val="24"/>
        </w:rPr>
        <w:t>С согласия Работника и в соответствии со ст. ст. 60.2, 151 Трудового</w:t>
      </w:r>
      <w:bookmarkStart w:id="0" w:name="_GoBack"/>
      <w:bookmarkEnd w:id="0"/>
      <w:r>
        <w:rPr>
          <w:sz w:val="24"/>
        </w:rPr>
        <w:t xml:space="preserve"> кодекса РФ Работнику поручается выполнение в течение установленной продолжительности рабочего дня наряду с работой, определенной трудовым договором, дополнительной работы по должности курьера юридического отдела за дополнительную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оплату.</w:t>
      </w:r>
    </w:p>
    <w:p w14:paraId="3AB3E812" w14:textId="77777777" w:rsidR="008C5FF6" w:rsidRDefault="008C5FF6" w:rsidP="008C5FF6">
      <w:pPr>
        <w:pStyle w:val="a5"/>
        <w:numPr>
          <w:ilvl w:val="0"/>
          <w:numId w:val="1"/>
        </w:numPr>
        <w:tabs>
          <w:tab w:val="left" w:pos="966"/>
        </w:tabs>
        <w:ind w:right="109" w:firstLine="540"/>
        <w:rPr>
          <w:sz w:val="24"/>
        </w:rPr>
      </w:pPr>
      <w:r>
        <w:rPr>
          <w:sz w:val="24"/>
        </w:rPr>
        <w:t>Работнику поручается выполнение следующих дополнительных должностных обязанностей: прием, передача, перевозка и вручение адресатам служебной корреспонденции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отдела.</w:t>
      </w:r>
    </w:p>
    <w:p w14:paraId="22DAC159" w14:textId="77777777" w:rsidR="008C5FF6" w:rsidRDefault="008C5FF6" w:rsidP="008C5FF6">
      <w:pPr>
        <w:pStyle w:val="a5"/>
        <w:numPr>
          <w:ilvl w:val="0"/>
          <w:numId w:val="1"/>
        </w:numPr>
        <w:tabs>
          <w:tab w:val="left" w:pos="886"/>
        </w:tabs>
        <w:ind w:left="885" w:right="0" w:hanging="245"/>
        <w:rPr>
          <w:sz w:val="24"/>
        </w:rPr>
      </w:pPr>
      <w:r>
        <w:rPr>
          <w:sz w:val="24"/>
        </w:rPr>
        <w:t>Поручаемая Работнику дополнительная работа будет осуществляться до "31"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</w:p>
    <w:p w14:paraId="3D383FC2" w14:textId="3228D014" w:rsidR="008C5FF6" w:rsidRDefault="008C5FF6" w:rsidP="008C5FF6">
      <w:pPr>
        <w:pStyle w:val="a3"/>
        <w:ind w:left="101"/>
      </w:pPr>
      <w:r>
        <w:t>2019</w:t>
      </w:r>
      <w:r>
        <w:t xml:space="preserve"> г. без освобождения от основной работы, определенной трудовым договором.</w:t>
      </w:r>
    </w:p>
    <w:p w14:paraId="31F2D9CF" w14:textId="77777777" w:rsidR="008C5FF6" w:rsidRDefault="008C5FF6" w:rsidP="008C5FF6">
      <w:pPr>
        <w:pStyle w:val="a5"/>
        <w:numPr>
          <w:ilvl w:val="0"/>
          <w:numId w:val="1"/>
        </w:numPr>
        <w:tabs>
          <w:tab w:val="left" w:pos="913"/>
        </w:tabs>
        <w:ind w:right="106" w:firstLine="540"/>
        <w:rPr>
          <w:sz w:val="24"/>
        </w:rPr>
      </w:pPr>
      <w:r>
        <w:rPr>
          <w:sz w:val="24"/>
        </w:rPr>
        <w:t>За выполняемую по настоящему дополнительному соглашению дополнительную работу Работник получает дополнительную оплату в размере 9 000 (</w:t>
      </w:r>
      <w:r>
        <w:rPr>
          <w:sz w:val="24"/>
          <w:u w:val="single"/>
        </w:rPr>
        <w:t>девять тысяч</w:t>
      </w:r>
      <w:r>
        <w:rPr>
          <w:sz w:val="24"/>
        </w:rPr>
        <w:t>) рублей 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</w:p>
    <w:p w14:paraId="4C9A95FE" w14:textId="77777777" w:rsidR="008C5FF6" w:rsidRDefault="008C5FF6" w:rsidP="008C5FF6">
      <w:pPr>
        <w:pStyle w:val="a5"/>
        <w:numPr>
          <w:ilvl w:val="0"/>
          <w:numId w:val="1"/>
        </w:numPr>
        <w:tabs>
          <w:tab w:val="left" w:pos="984"/>
        </w:tabs>
        <w:spacing w:before="1"/>
        <w:ind w:right="107" w:firstLine="540"/>
        <w:rPr>
          <w:sz w:val="24"/>
        </w:rPr>
      </w:pPr>
      <w:r>
        <w:rPr>
          <w:sz w:val="24"/>
        </w:rPr>
        <w:t>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 чем за три рабочих</w:t>
      </w:r>
      <w:r>
        <w:rPr>
          <w:spacing w:val="-11"/>
          <w:sz w:val="24"/>
        </w:rPr>
        <w:t xml:space="preserve"> </w:t>
      </w:r>
      <w:r>
        <w:rPr>
          <w:sz w:val="24"/>
        </w:rPr>
        <w:t>дня.</w:t>
      </w:r>
    </w:p>
    <w:p w14:paraId="6179092A" w14:textId="77777777" w:rsidR="008C5FF6" w:rsidRDefault="008C5FF6" w:rsidP="008C5FF6">
      <w:pPr>
        <w:pStyle w:val="a5"/>
        <w:numPr>
          <w:ilvl w:val="0"/>
          <w:numId w:val="1"/>
        </w:numPr>
        <w:tabs>
          <w:tab w:val="left" w:pos="888"/>
        </w:tabs>
        <w:ind w:firstLine="540"/>
        <w:rPr>
          <w:sz w:val="24"/>
        </w:rPr>
      </w:pPr>
      <w:r>
        <w:rPr>
          <w:sz w:val="24"/>
        </w:rPr>
        <w:t>Настоящее дополнительное соглашение вступает в силу с момента его подписания обеими Сторонами и является неотъемлемой частью трудового договора от 14.12.2011 N 134/2011-тд</w:t>
      </w:r>
    </w:p>
    <w:p w14:paraId="7B616C91" w14:textId="77777777" w:rsidR="008C5FF6" w:rsidRDefault="008C5FF6" w:rsidP="008C5FF6">
      <w:pPr>
        <w:pStyle w:val="a5"/>
        <w:numPr>
          <w:ilvl w:val="0"/>
          <w:numId w:val="1"/>
        </w:numPr>
        <w:tabs>
          <w:tab w:val="left" w:pos="1036"/>
        </w:tabs>
        <w:ind w:firstLine="540"/>
        <w:rPr>
          <w:sz w:val="24"/>
        </w:rPr>
      </w:pPr>
      <w:r>
        <w:rPr>
          <w:sz w:val="24"/>
        </w:rPr>
        <w:t>Настоящее дополнительное соглашение составлено и подписано в двух экземплярах, имеющих равную юридическую силу, один из которых хранится в делах Работодателя, другой передается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Работнику.</w:t>
      </w:r>
    </w:p>
    <w:p w14:paraId="638EEE7C" w14:textId="77777777" w:rsidR="008C5FF6" w:rsidRDefault="008C5FF6" w:rsidP="008C5FF6">
      <w:pPr>
        <w:pStyle w:val="a3"/>
        <w:spacing w:before="1"/>
        <w:jc w:val="left"/>
      </w:pPr>
    </w:p>
    <w:p w14:paraId="7D5FF5F7" w14:textId="77777777" w:rsidR="008C5FF6" w:rsidRDefault="008C5FF6" w:rsidP="008C5FF6">
      <w:pPr>
        <w:pStyle w:val="1"/>
        <w:tabs>
          <w:tab w:val="left" w:pos="6354"/>
        </w:tabs>
        <w:ind w:left="461" w:right="0"/>
        <w:jc w:val="left"/>
      </w:pPr>
      <w:r>
        <w:t>РАБОТНИК:</w:t>
      </w:r>
      <w:r>
        <w:tab/>
        <w:t>РАБОТОДАТЕЛЬ:</w:t>
      </w:r>
    </w:p>
    <w:p w14:paraId="656C0CA6" w14:textId="77777777" w:rsidR="008C5FF6" w:rsidRDefault="008C5FF6" w:rsidP="008C5FF6">
      <w:pPr>
        <w:tabs>
          <w:tab w:val="left" w:pos="5925"/>
        </w:tabs>
        <w:ind w:right="1040"/>
        <w:jc w:val="center"/>
        <w:rPr>
          <w:b/>
          <w:sz w:val="24"/>
        </w:rPr>
      </w:pPr>
      <w:proofErr w:type="spellStart"/>
      <w:r>
        <w:rPr>
          <w:b/>
          <w:sz w:val="24"/>
        </w:rPr>
        <w:t>Мартихина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О.М.</w:t>
      </w:r>
      <w:r>
        <w:rPr>
          <w:b/>
          <w:sz w:val="24"/>
        </w:rPr>
        <w:tab/>
        <w:t>ООО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"Лагуна"</w:t>
      </w:r>
    </w:p>
    <w:p w14:paraId="7D2E2952" w14:textId="77777777" w:rsidR="008C5FF6" w:rsidRDefault="008C5FF6" w:rsidP="008C5FF6">
      <w:pPr>
        <w:pStyle w:val="a3"/>
        <w:spacing w:before="9"/>
        <w:jc w:val="left"/>
        <w:rPr>
          <w:b/>
          <w:sz w:val="23"/>
        </w:rPr>
      </w:pPr>
    </w:p>
    <w:p w14:paraId="6EF43A01" w14:textId="77777777" w:rsidR="008C5FF6" w:rsidRDefault="008C5FF6" w:rsidP="008C5FF6">
      <w:pPr>
        <w:pStyle w:val="a3"/>
        <w:tabs>
          <w:tab w:val="left" w:pos="6263"/>
        </w:tabs>
        <w:ind w:right="1079"/>
        <w:jc w:val="center"/>
      </w:pPr>
      <w:r>
        <w:t>Место</w:t>
      </w:r>
      <w:r>
        <w:rPr>
          <w:spacing w:val="-3"/>
        </w:rPr>
        <w:t xml:space="preserve"> </w:t>
      </w:r>
      <w:r>
        <w:t>жительства:</w:t>
      </w:r>
      <w:r>
        <w:tab/>
        <w:t>Место нахождения:</w:t>
      </w:r>
    </w:p>
    <w:p w14:paraId="2A622516" w14:textId="77777777" w:rsidR="008C5FF6" w:rsidRDefault="008C5FF6" w:rsidP="008C5FF6">
      <w:pPr>
        <w:pStyle w:val="a3"/>
        <w:jc w:val="left"/>
      </w:pPr>
    </w:p>
    <w:p w14:paraId="1235860D" w14:textId="77777777" w:rsidR="008C5FF6" w:rsidRDefault="008C5FF6" w:rsidP="008C5FF6">
      <w:pPr>
        <w:pStyle w:val="a3"/>
        <w:tabs>
          <w:tab w:val="left" w:pos="6335"/>
        </w:tabs>
        <w:ind w:left="101"/>
      </w:pPr>
      <w:r>
        <w:t>Паспорт</w:t>
      </w:r>
      <w:r>
        <w:rPr>
          <w:spacing w:val="-3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РФ,</w:t>
      </w:r>
      <w:r>
        <w:tab/>
        <w:t>Почтовый адрес:</w:t>
      </w:r>
    </w:p>
    <w:p w14:paraId="2A645805" w14:textId="77777777" w:rsidR="008C5FF6" w:rsidRDefault="008C5FF6" w:rsidP="008C5FF6">
      <w:pPr>
        <w:pStyle w:val="a3"/>
        <w:tabs>
          <w:tab w:val="left" w:pos="6353"/>
        </w:tabs>
        <w:ind w:left="101"/>
      </w:pPr>
      <w:r>
        <w:t>код</w:t>
      </w:r>
      <w:r>
        <w:rPr>
          <w:spacing w:val="-4"/>
        </w:rPr>
        <w:t xml:space="preserve"> </w:t>
      </w:r>
      <w:r>
        <w:t>подразделения</w:t>
      </w:r>
      <w:r>
        <w:tab/>
        <w:t>ИНН:</w:t>
      </w:r>
    </w:p>
    <w:p w14:paraId="6691939A" w14:textId="77777777" w:rsidR="008C5FF6" w:rsidRDefault="008C5FF6" w:rsidP="008C5FF6">
      <w:pPr>
        <w:pStyle w:val="a3"/>
        <w:spacing w:before="2"/>
        <w:jc w:val="left"/>
      </w:pPr>
    </w:p>
    <w:p w14:paraId="79D86856" w14:textId="77777777" w:rsidR="008C5FF6" w:rsidRDefault="008C5FF6" w:rsidP="008C5FF6">
      <w:pPr>
        <w:pStyle w:val="1"/>
        <w:spacing w:before="1"/>
        <w:ind w:right="610"/>
        <w:jc w:val="right"/>
      </w:pPr>
      <w:r>
        <w:t>Генеральный директор</w:t>
      </w:r>
    </w:p>
    <w:p w14:paraId="7E27B2EF" w14:textId="77777777" w:rsidR="008C5FF6" w:rsidRDefault="008C5FF6" w:rsidP="008C5FF6">
      <w:pPr>
        <w:pStyle w:val="a3"/>
        <w:spacing w:before="9"/>
        <w:jc w:val="left"/>
        <w:rPr>
          <w:b/>
          <w:sz w:val="23"/>
        </w:rPr>
      </w:pPr>
    </w:p>
    <w:p w14:paraId="5408793A" w14:textId="77777777" w:rsidR="008C5FF6" w:rsidRDefault="008C5FF6" w:rsidP="008C5FF6">
      <w:pPr>
        <w:tabs>
          <w:tab w:val="left" w:pos="6456"/>
        </w:tabs>
        <w:ind w:left="101"/>
        <w:rPr>
          <w:sz w:val="24"/>
        </w:rPr>
      </w:pPr>
      <w:r>
        <w:rPr>
          <w:sz w:val="24"/>
        </w:rPr>
        <w:t>О.М.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Мартихина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i/>
          <w:sz w:val="24"/>
          <w:u w:val="single"/>
        </w:rPr>
        <w:t>Мартихина</w:t>
      </w:r>
      <w:proofErr w:type="spellEnd"/>
      <w:r>
        <w:rPr>
          <w:sz w:val="24"/>
        </w:rPr>
        <w:t>/</w:t>
      </w:r>
      <w:r>
        <w:rPr>
          <w:sz w:val="24"/>
        </w:rPr>
        <w:tab/>
        <w:t>Н.А. Николаев</w:t>
      </w:r>
      <w:r>
        <w:rPr>
          <w:spacing w:val="59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  <w:u w:val="single"/>
        </w:rPr>
        <w:t>Николаев</w:t>
      </w:r>
      <w:r>
        <w:rPr>
          <w:sz w:val="24"/>
        </w:rPr>
        <w:t>/</w:t>
      </w:r>
    </w:p>
    <w:p w14:paraId="641F9064" w14:textId="77777777" w:rsidR="008C5FF6" w:rsidRDefault="008C5FF6" w:rsidP="008C5FF6">
      <w:pPr>
        <w:pStyle w:val="a3"/>
        <w:spacing w:before="2"/>
        <w:jc w:val="left"/>
      </w:pPr>
    </w:p>
    <w:p w14:paraId="29F342DE" w14:textId="33017729" w:rsidR="008C5FF6" w:rsidRDefault="008C5FF6" w:rsidP="008C5FF6">
      <w:pPr>
        <w:tabs>
          <w:tab w:val="left" w:pos="6424"/>
        </w:tabs>
        <w:ind w:left="101"/>
        <w:rPr>
          <w:b/>
          <w:sz w:val="24"/>
        </w:rPr>
      </w:pPr>
      <w:r>
        <w:rPr>
          <w:b/>
          <w:i/>
          <w:sz w:val="24"/>
        </w:rPr>
        <w:t>"17" апреля</w:t>
      </w:r>
      <w:r>
        <w:rPr>
          <w:b/>
          <w:i/>
          <w:spacing w:val="57"/>
          <w:sz w:val="24"/>
        </w:rPr>
        <w:t xml:space="preserve"> </w:t>
      </w:r>
      <w:r>
        <w:rPr>
          <w:b/>
          <w:sz w:val="24"/>
        </w:rPr>
        <w:t>2019</w:t>
      </w:r>
      <w:r>
        <w:rPr>
          <w:b/>
          <w:sz w:val="24"/>
        </w:rPr>
        <w:t xml:space="preserve"> г.</w:t>
      </w:r>
      <w:r>
        <w:rPr>
          <w:b/>
          <w:sz w:val="24"/>
        </w:rPr>
        <w:tab/>
      </w:r>
      <w:r>
        <w:rPr>
          <w:b/>
          <w:i/>
          <w:sz w:val="24"/>
        </w:rPr>
        <w:t xml:space="preserve">"17" апреля </w:t>
      </w:r>
      <w:r>
        <w:rPr>
          <w:b/>
          <w:sz w:val="24"/>
        </w:rPr>
        <w:t>2019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</w:t>
      </w:r>
    </w:p>
    <w:p w14:paraId="7458FFC2" w14:textId="77777777" w:rsidR="008C5FF6" w:rsidRDefault="008C5FF6" w:rsidP="008C5FF6">
      <w:pPr>
        <w:pStyle w:val="a3"/>
        <w:spacing w:before="9"/>
        <w:jc w:val="left"/>
        <w:rPr>
          <w:b/>
          <w:sz w:val="23"/>
        </w:rPr>
      </w:pPr>
    </w:p>
    <w:p w14:paraId="1558AFC3" w14:textId="28F07F12" w:rsidR="008C5FF6" w:rsidRDefault="008C5FF6" w:rsidP="008C5FF6">
      <w:pPr>
        <w:ind w:left="101"/>
        <w:rPr>
          <w:b/>
          <w:sz w:val="24"/>
        </w:rPr>
      </w:pPr>
      <w:r>
        <w:rPr>
          <w:sz w:val="24"/>
        </w:rPr>
        <w:t xml:space="preserve">Экземпляр дополнительного соглашения получен </w:t>
      </w:r>
      <w:r>
        <w:rPr>
          <w:b/>
          <w:i/>
          <w:sz w:val="24"/>
        </w:rPr>
        <w:t xml:space="preserve">"17" апреля </w:t>
      </w:r>
      <w:r>
        <w:rPr>
          <w:b/>
          <w:sz w:val="24"/>
        </w:rPr>
        <w:t>2019</w:t>
      </w:r>
      <w:r>
        <w:rPr>
          <w:b/>
          <w:sz w:val="24"/>
        </w:rPr>
        <w:t xml:space="preserve"> г.</w:t>
      </w:r>
    </w:p>
    <w:p w14:paraId="065B901A" w14:textId="77777777" w:rsidR="008C5FF6" w:rsidRDefault="008C5FF6" w:rsidP="008C5FF6">
      <w:pPr>
        <w:ind w:left="4421"/>
        <w:rPr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Мартихина</w:t>
      </w:r>
      <w:proofErr w:type="spellEnd"/>
      <w:r>
        <w:rPr>
          <w:i/>
          <w:sz w:val="24"/>
        </w:rPr>
        <w:t xml:space="preserve">) </w:t>
      </w:r>
      <w:proofErr w:type="spellStart"/>
      <w:r>
        <w:rPr>
          <w:sz w:val="24"/>
        </w:rPr>
        <w:t>Мартихина</w:t>
      </w:r>
      <w:proofErr w:type="spellEnd"/>
      <w:r>
        <w:rPr>
          <w:sz w:val="24"/>
        </w:rPr>
        <w:t xml:space="preserve"> О.М.</w:t>
      </w:r>
    </w:p>
    <w:p w14:paraId="1A976E26" w14:textId="77777777" w:rsidR="003E6D62" w:rsidRDefault="008C5FF6"/>
    <w:sectPr w:rsidR="003E6D62" w:rsidSect="008C5FF6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C774C"/>
    <w:multiLevelType w:val="hybridMultilevel"/>
    <w:tmpl w:val="F22E6766"/>
    <w:lvl w:ilvl="0" w:tplc="1E96C486">
      <w:start w:val="1"/>
      <w:numFmt w:val="decimal"/>
      <w:lvlText w:val="%1."/>
      <w:lvlJc w:val="left"/>
      <w:pPr>
        <w:ind w:left="10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C180994">
      <w:numFmt w:val="bullet"/>
      <w:lvlText w:val="•"/>
      <w:lvlJc w:val="left"/>
      <w:pPr>
        <w:ind w:left="1046" w:hanging="260"/>
      </w:pPr>
      <w:rPr>
        <w:rFonts w:hint="default"/>
        <w:lang w:val="ru-RU" w:eastAsia="ru-RU" w:bidi="ru-RU"/>
      </w:rPr>
    </w:lvl>
    <w:lvl w:ilvl="2" w:tplc="C66470F4">
      <w:numFmt w:val="bullet"/>
      <w:lvlText w:val="•"/>
      <w:lvlJc w:val="left"/>
      <w:pPr>
        <w:ind w:left="1992" w:hanging="260"/>
      </w:pPr>
      <w:rPr>
        <w:rFonts w:hint="default"/>
        <w:lang w:val="ru-RU" w:eastAsia="ru-RU" w:bidi="ru-RU"/>
      </w:rPr>
    </w:lvl>
    <w:lvl w:ilvl="3" w:tplc="B16E7890">
      <w:numFmt w:val="bullet"/>
      <w:lvlText w:val="•"/>
      <w:lvlJc w:val="left"/>
      <w:pPr>
        <w:ind w:left="2939" w:hanging="260"/>
      </w:pPr>
      <w:rPr>
        <w:rFonts w:hint="default"/>
        <w:lang w:val="ru-RU" w:eastAsia="ru-RU" w:bidi="ru-RU"/>
      </w:rPr>
    </w:lvl>
    <w:lvl w:ilvl="4" w:tplc="D1DC7EE0">
      <w:numFmt w:val="bullet"/>
      <w:lvlText w:val="•"/>
      <w:lvlJc w:val="left"/>
      <w:pPr>
        <w:ind w:left="3885" w:hanging="260"/>
      </w:pPr>
      <w:rPr>
        <w:rFonts w:hint="default"/>
        <w:lang w:val="ru-RU" w:eastAsia="ru-RU" w:bidi="ru-RU"/>
      </w:rPr>
    </w:lvl>
    <w:lvl w:ilvl="5" w:tplc="DD84B972">
      <w:numFmt w:val="bullet"/>
      <w:lvlText w:val="•"/>
      <w:lvlJc w:val="left"/>
      <w:pPr>
        <w:ind w:left="4832" w:hanging="260"/>
      </w:pPr>
      <w:rPr>
        <w:rFonts w:hint="default"/>
        <w:lang w:val="ru-RU" w:eastAsia="ru-RU" w:bidi="ru-RU"/>
      </w:rPr>
    </w:lvl>
    <w:lvl w:ilvl="6" w:tplc="CABC27BA">
      <w:numFmt w:val="bullet"/>
      <w:lvlText w:val="•"/>
      <w:lvlJc w:val="left"/>
      <w:pPr>
        <w:ind w:left="5778" w:hanging="260"/>
      </w:pPr>
      <w:rPr>
        <w:rFonts w:hint="default"/>
        <w:lang w:val="ru-RU" w:eastAsia="ru-RU" w:bidi="ru-RU"/>
      </w:rPr>
    </w:lvl>
    <w:lvl w:ilvl="7" w:tplc="87787D30">
      <w:numFmt w:val="bullet"/>
      <w:lvlText w:val="•"/>
      <w:lvlJc w:val="left"/>
      <w:pPr>
        <w:ind w:left="6725" w:hanging="260"/>
      </w:pPr>
      <w:rPr>
        <w:rFonts w:hint="default"/>
        <w:lang w:val="ru-RU" w:eastAsia="ru-RU" w:bidi="ru-RU"/>
      </w:rPr>
    </w:lvl>
    <w:lvl w:ilvl="8" w:tplc="3F32DCDC">
      <w:numFmt w:val="bullet"/>
      <w:lvlText w:val="•"/>
      <w:lvlJc w:val="left"/>
      <w:pPr>
        <w:ind w:left="7671" w:hanging="2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65"/>
    <w:rsid w:val="0014601F"/>
    <w:rsid w:val="00357F7A"/>
    <w:rsid w:val="00686D65"/>
    <w:rsid w:val="008C5FF6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D7C54-37DB-4A04-AA96-1843B221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F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8C5FF6"/>
    <w:pPr>
      <w:ind w:right="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FF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8C5FF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5F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8C5FF6"/>
    <w:pPr>
      <w:ind w:left="101" w:right="105"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на совмещение должностей</dc:title>
  <dc:subject/>
  <dc:creator>lawinfo24.ru</dc:creator>
  <cp:keywords/>
  <dc:description/>
  <dcterms:created xsi:type="dcterms:W3CDTF">2019-08-29T12:39:00Z</dcterms:created>
  <dcterms:modified xsi:type="dcterms:W3CDTF">2019-08-29T12:41:00Z</dcterms:modified>
</cp:coreProperties>
</file>