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7" w:rsidRPr="00E528DB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E528DB">
        <w:rPr>
          <w:i/>
          <w:color w:val="4F81BD" w:themeColor="accent1"/>
          <w:sz w:val="28"/>
          <w:szCs w:val="28"/>
        </w:rPr>
        <w:t>у ООО</w:t>
      </w:r>
      <w:proofErr w:type="gramEnd"/>
      <w:r w:rsidRPr="00E528DB">
        <w:rPr>
          <w:i/>
          <w:color w:val="4F81BD" w:themeColor="accent1"/>
          <w:sz w:val="28"/>
          <w:szCs w:val="28"/>
        </w:rPr>
        <w:t xml:space="preserve"> «</w:t>
      </w:r>
      <w:proofErr w:type="spellStart"/>
      <w:r>
        <w:rPr>
          <w:i/>
          <w:color w:val="4F81BD" w:themeColor="accent1"/>
          <w:sz w:val="28"/>
          <w:szCs w:val="28"/>
        </w:rPr>
        <w:t>Трейд-Маркет</w:t>
      </w:r>
      <w:proofErr w:type="spellEnd"/>
      <w:r w:rsidRPr="00E528DB">
        <w:rPr>
          <w:i/>
          <w:color w:val="4F81BD" w:themeColor="accent1"/>
          <w:sz w:val="28"/>
          <w:szCs w:val="28"/>
        </w:rPr>
        <w:t>»</w:t>
      </w:r>
    </w:p>
    <w:p w:rsidR="001F3157" w:rsidRPr="001F3157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  <w:proofErr w:type="spellStart"/>
      <w:r>
        <w:rPr>
          <w:i/>
          <w:color w:val="4F81BD" w:themeColor="accent1"/>
          <w:sz w:val="28"/>
          <w:szCs w:val="28"/>
        </w:rPr>
        <w:t>Трохину</w:t>
      </w:r>
      <w:proofErr w:type="spellEnd"/>
      <w:r>
        <w:rPr>
          <w:i/>
          <w:color w:val="4F81BD" w:themeColor="accent1"/>
          <w:sz w:val="28"/>
          <w:szCs w:val="28"/>
        </w:rPr>
        <w:t xml:space="preserve"> Николаю Алексеевичу</w:t>
      </w:r>
    </w:p>
    <w:p w:rsidR="001F3157" w:rsidRPr="00E528DB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 xml:space="preserve">От </w:t>
      </w:r>
      <w:r>
        <w:rPr>
          <w:i/>
          <w:color w:val="4F81BD" w:themeColor="accent1"/>
          <w:sz w:val="28"/>
          <w:szCs w:val="28"/>
        </w:rPr>
        <w:t xml:space="preserve">помощника </w:t>
      </w:r>
      <w:r w:rsidRPr="00E528DB">
        <w:rPr>
          <w:i/>
          <w:color w:val="4F81BD" w:themeColor="accent1"/>
          <w:sz w:val="28"/>
          <w:szCs w:val="28"/>
        </w:rPr>
        <w:t xml:space="preserve">менеджера по продажам </w:t>
      </w:r>
    </w:p>
    <w:p w:rsidR="001F3157" w:rsidRPr="00E528DB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Антонова</w:t>
      </w:r>
      <w:r w:rsidRPr="00E528DB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Владимира</w:t>
      </w:r>
      <w:r w:rsidRPr="00E528DB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Петровича</w:t>
      </w:r>
    </w:p>
    <w:p w:rsidR="001F3157" w:rsidRPr="00E528DB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</w:p>
    <w:p w:rsidR="001F3157" w:rsidRPr="00E528DB" w:rsidRDefault="001F3157" w:rsidP="001F3157">
      <w:pPr>
        <w:jc w:val="right"/>
        <w:rPr>
          <w:i/>
          <w:color w:val="4F81BD" w:themeColor="accent1"/>
          <w:sz w:val="28"/>
          <w:szCs w:val="28"/>
        </w:rPr>
      </w:pPr>
    </w:p>
    <w:p w:rsidR="001F3157" w:rsidRPr="00E528DB" w:rsidRDefault="001F3157" w:rsidP="001F3157">
      <w:pPr>
        <w:jc w:val="center"/>
        <w:rPr>
          <w:b/>
          <w:i/>
          <w:color w:val="4F81BD" w:themeColor="accent1"/>
          <w:sz w:val="28"/>
          <w:szCs w:val="28"/>
        </w:rPr>
      </w:pPr>
      <w:r w:rsidRPr="00E528DB">
        <w:rPr>
          <w:b/>
          <w:i/>
          <w:color w:val="4F81BD" w:themeColor="accent1"/>
          <w:sz w:val="28"/>
          <w:szCs w:val="28"/>
        </w:rPr>
        <w:t xml:space="preserve">Заявление </w:t>
      </w:r>
    </w:p>
    <w:p w:rsidR="001F3157" w:rsidRPr="00E528DB" w:rsidRDefault="001F3157" w:rsidP="001F3157">
      <w:pPr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 xml:space="preserve">Прошу уволить меня с занимаемой должности по собственному желанию   </w:t>
      </w:r>
      <w:r>
        <w:rPr>
          <w:i/>
          <w:color w:val="4F81BD" w:themeColor="accent1"/>
          <w:sz w:val="28"/>
          <w:szCs w:val="28"/>
        </w:rPr>
        <w:t>29</w:t>
      </w:r>
      <w:r w:rsidRPr="00E528DB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марта</w:t>
      </w:r>
      <w:r w:rsidRPr="00E528DB">
        <w:rPr>
          <w:i/>
          <w:color w:val="4F81BD" w:themeColor="accent1"/>
          <w:sz w:val="28"/>
          <w:szCs w:val="28"/>
        </w:rPr>
        <w:t xml:space="preserve"> 2019 года.</w:t>
      </w:r>
    </w:p>
    <w:p w:rsidR="001F3157" w:rsidRPr="00E528DB" w:rsidRDefault="001F3157" w:rsidP="001F3157">
      <w:pPr>
        <w:jc w:val="center"/>
        <w:rPr>
          <w:i/>
          <w:color w:val="4F81BD" w:themeColor="accent1"/>
          <w:sz w:val="28"/>
          <w:szCs w:val="28"/>
        </w:rPr>
      </w:pPr>
    </w:p>
    <w:p w:rsidR="001F3157" w:rsidRPr="00E528DB" w:rsidRDefault="001F3157" w:rsidP="001F3157">
      <w:pPr>
        <w:rPr>
          <w:i/>
          <w:color w:val="4F81BD" w:themeColor="accent1"/>
          <w:sz w:val="28"/>
          <w:szCs w:val="28"/>
        </w:rPr>
      </w:pPr>
    </w:p>
    <w:p w:rsidR="001F3157" w:rsidRPr="00E528DB" w:rsidRDefault="001F3157" w:rsidP="001F3157">
      <w:pPr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14</w:t>
      </w:r>
      <w:r w:rsidRPr="00E528DB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марта</w:t>
      </w:r>
      <w:r w:rsidRPr="00E528DB">
        <w:rPr>
          <w:i/>
          <w:color w:val="4F81BD" w:themeColor="accent1"/>
          <w:sz w:val="28"/>
          <w:szCs w:val="28"/>
        </w:rPr>
        <w:t xml:space="preserve"> 2019 г.                                             __________________ </w:t>
      </w:r>
      <w:r>
        <w:rPr>
          <w:i/>
          <w:color w:val="4F81BD" w:themeColor="accent1"/>
          <w:sz w:val="28"/>
          <w:szCs w:val="28"/>
        </w:rPr>
        <w:t>Антонов</w:t>
      </w:r>
      <w:r w:rsidRPr="00E528DB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В</w:t>
      </w:r>
      <w:r w:rsidRPr="00E528DB">
        <w:rPr>
          <w:i/>
          <w:color w:val="4F81BD" w:themeColor="accent1"/>
          <w:sz w:val="28"/>
          <w:szCs w:val="28"/>
        </w:rPr>
        <w:t>.</w:t>
      </w:r>
      <w:r>
        <w:rPr>
          <w:i/>
          <w:color w:val="4F81BD" w:themeColor="accent1"/>
          <w:sz w:val="28"/>
          <w:szCs w:val="28"/>
        </w:rPr>
        <w:t>П</w:t>
      </w:r>
      <w:r w:rsidRPr="00E528DB">
        <w:rPr>
          <w:i/>
          <w:color w:val="4F81BD" w:themeColor="accent1"/>
          <w:sz w:val="28"/>
          <w:szCs w:val="28"/>
        </w:rPr>
        <w:t>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3157"/>
    <w:rsid w:val="000B4471"/>
    <w:rsid w:val="001F3157"/>
    <w:rsid w:val="0045556D"/>
    <w:rsid w:val="0080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от несовершеннолетнего</dc:title>
  <dc:subject/>
  <dc:creator>lawinfo24.ru</dc:creator>
  <cp:keywords/>
  <dc:description/>
  <dcterms:created xsi:type="dcterms:W3CDTF">2019-03-24T18:54:00Z</dcterms:created>
  <dcterms:modified xsi:type="dcterms:W3CDTF">2019-03-24T18:57:00Z</dcterms:modified>
</cp:coreProperties>
</file>