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D" w:rsidRPr="001737DB" w:rsidRDefault="00322C1D" w:rsidP="003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D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322C1D" w:rsidRPr="001737DB" w:rsidRDefault="00322C1D" w:rsidP="003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C4">
        <w:rPr>
          <w:rFonts w:ascii="Times New Roman" w:hAnsi="Times New Roman" w:cs="Times New Roman"/>
          <w:b/>
          <w:sz w:val="24"/>
          <w:szCs w:val="24"/>
        </w:rPr>
        <w:t>о порядке осуществления родительских прав родителем, проживающим отдельно от ре</w:t>
      </w:r>
      <w:r w:rsidRPr="001737DB">
        <w:rPr>
          <w:rFonts w:ascii="Times New Roman" w:hAnsi="Times New Roman" w:cs="Times New Roman"/>
          <w:b/>
          <w:sz w:val="24"/>
          <w:szCs w:val="24"/>
        </w:rPr>
        <w:t>бенка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«___» ____________ 20__ года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>, далее именуемый «отец»,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>, далее именуемая «мать»,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в тексте настоящего соглашения совместно именуемые «стороны», руководствуясь ст. 66 Семейного кодекса РФ, заключили настоящее соглашение о нижеследующем:</w:t>
      </w:r>
      <w:proofErr w:type="gramEnd"/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соответствии с решением мирового судьи о расторжении брака между сторонами настоящего соглашения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 xml:space="preserve"> (далее по тексту настоящего соглашения </w:t>
      </w:r>
      <w:proofErr w:type="gramStart"/>
      <w:r w:rsidRPr="001737DB">
        <w:rPr>
          <w:rFonts w:ascii="Times New Roman" w:hAnsi="Times New Roman" w:cs="Times New Roman"/>
          <w:b/>
          <w:sz w:val="24"/>
          <w:szCs w:val="24"/>
        </w:rPr>
        <w:t>именуемая</w:t>
      </w:r>
      <w:proofErr w:type="gramEnd"/>
      <w:r w:rsidRPr="001737DB">
        <w:rPr>
          <w:rFonts w:ascii="Times New Roman" w:hAnsi="Times New Roman" w:cs="Times New Roman"/>
          <w:b/>
          <w:sz w:val="24"/>
          <w:szCs w:val="24"/>
        </w:rPr>
        <w:t xml:space="preserve"> «ребенок»)</w:t>
      </w:r>
      <w:r>
        <w:rPr>
          <w:rFonts w:ascii="Times New Roman" w:hAnsi="Times New Roman" w:cs="Times New Roman"/>
          <w:sz w:val="24"/>
          <w:szCs w:val="24"/>
        </w:rPr>
        <w:t xml:space="preserve"> проживает совместно с матерью по адресу ___________________________________________________________.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FF">
        <w:rPr>
          <w:rFonts w:ascii="Times New Roman" w:hAnsi="Times New Roman" w:cs="Times New Roman"/>
          <w:sz w:val="24"/>
          <w:szCs w:val="24"/>
        </w:rPr>
        <w:tab/>
        <w:t>2. Отец проживает отдельно от матери и ребенка, однако, сохраняет в полном объеме право, гарантированное п. 1 ст. 66 Семейного кодекса РФ, а именно: на общение с ребенком, участие в его воспитании и решение вопросов получения ребенком образования.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Мать ребенка обязуется не препятствовать общению отца с ребенком.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Отец реализует свое право на общение с ребенком как путем посещения ребенка в месте проживания ребенка с матерью по адресу, указанному в п. 1 настоящего соглашения, так и путем общения с ребенком за пределами указанного помещения.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Отец ребенка имеет право: 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Посещать ребенка в месте жительства ребенка и матери в любой день недели и в любое время без ограничения продолжительности, кроме ночного времени (с 22:00 до 8:00 по местному времени).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Не менее одного раза в неделю проводить время с ребенком за пределами места жительства матери и ребенка в течение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24 часов.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Участвовать в решении вопросов получения ребенком образования.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Отец ребенка обязуется: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Не совершать в отношении ребенка никаких действий, могущих причинить вред физическому и нравственному здоровью ребенка.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Выделять средства на содержание ребенка в объеме, определенном решением мирового суда о расторжении брака между сторонами настоящего соглашения.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Добросовестно и разумно использовать все права, предусмотренные семейным законодательством, а также настоящим соглашением.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Сообщать о намерении провести время с ребенком за пределами места жительства матери и ребенка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дня.</w:t>
      </w:r>
    </w:p>
    <w:p w:rsidR="00322C1D" w:rsidRDefault="00322C1D" w:rsidP="0032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Мать ребенка имеет право: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Присутствовать при посещении отцом ребенка в месте жительства матери и ребенка.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Требовать от отца участия в решении вопросов, связанных с воспитанием и образованием ребенка.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Мать ребенка обязуется: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Не препятствовать отцу ребенка осуществлять принадлежащие ему права в отношении ребенка, установленные семейным законодательством, а также настоящим соглашением.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Заблаговременно извещать отца ребенка обо всех обстоятельствах, препятствующих или могущих препятствовать осуществлению отцом ребенка принадлежащих ему прав в отношении ребенка, а также о причинах таких обстоятельств.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Стороны настоящего соглашения в полном объеме осознают смысл, содержание и юридические последствия настоящего соглашения, а также последствий его неисполнения.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соглашение вступает в силу с момента его подписания сторонами и считается заключенным на период времени до достижения ребенком совершеннолетия (18-ти летнего возраста).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один из которых находится у отца, другой – у матери.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соглашение может быть изменено только по соглашению обеих сторон. Любое изменение соглашение имеет юридическую силу лишь в том случае, если оно составлено в письменной форме и скреплено подписями сторон.</w:t>
      </w:r>
    </w:p>
    <w:p w:rsidR="00322C1D" w:rsidRDefault="00322C1D" w:rsidP="00322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C1D" w:rsidRPr="00AB7674" w:rsidRDefault="00322C1D" w:rsidP="003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322C1D" w:rsidRDefault="00322C1D" w:rsidP="00322C1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322C1D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C1D" w:rsidRPr="00AB7674" w:rsidRDefault="00322C1D" w:rsidP="003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lastRenderedPageBreak/>
        <w:t>Отец</w:t>
      </w: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Pr="00AB7674" w:rsidRDefault="00322C1D" w:rsidP="003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 xml:space="preserve">Мать </w:t>
      </w: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Pr="00AB7674" w:rsidRDefault="00322C1D" w:rsidP="003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Андрющенко Алёна Олеговна</w:t>
      </w: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Pr="005F43FE" w:rsidRDefault="00322C1D" w:rsidP="003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FE">
        <w:rPr>
          <w:rFonts w:ascii="Times New Roman" w:hAnsi="Times New Roman" w:cs="Times New Roman"/>
          <w:b/>
          <w:sz w:val="24"/>
          <w:szCs w:val="24"/>
        </w:rPr>
        <w:lastRenderedPageBreak/>
        <w:t>Мать</w:t>
      </w: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2C1D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1D" w:rsidRPr="00083058" w:rsidRDefault="00322C1D" w:rsidP="00322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AD2" w:rsidRDefault="003B2AD2"/>
    <w:sectPr w:rsidR="003B2AD2" w:rsidSect="00AB767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19" w:rsidRDefault="004B3319" w:rsidP="00322C1D">
      <w:pPr>
        <w:spacing w:after="0" w:line="240" w:lineRule="auto"/>
      </w:pPr>
      <w:r>
        <w:separator/>
      </w:r>
    </w:p>
  </w:endnote>
  <w:endnote w:type="continuationSeparator" w:id="0">
    <w:p w:rsidR="004B3319" w:rsidRDefault="004B3319" w:rsidP="0032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313"/>
      <w:docPartObj>
        <w:docPartGallery w:val="Page Numbers (Bottom of Page)"/>
        <w:docPartUnique/>
      </w:docPartObj>
    </w:sdtPr>
    <w:sdtEndPr/>
    <w:sdtContent>
      <w:p w:rsidR="00AB7674" w:rsidRDefault="004B33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674" w:rsidRDefault="004B3319" w:rsidP="00AB767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19" w:rsidRDefault="004B3319" w:rsidP="00322C1D">
      <w:pPr>
        <w:spacing w:after="0" w:line="240" w:lineRule="auto"/>
      </w:pPr>
      <w:r>
        <w:separator/>
      </w:r>
    </w:p>
  </w:footnote>
  <w:footnote w:type="continuationSeparator" w:id="0">
    <w:p w:rsidR="004B3319" w:rsidRDefault="004B3319" w:rsidP="0032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74" w:rsidRDefault="004B3319" w:rsidP="00AB767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1D"/>
    <w:rsid w:val="00322C1D"/>
    <w:rsid w:val="003B2AD2"/>
    <w:rsid w:val="004B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C1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C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2018-10-16T16:27:00Z</dcterms:created>
  <dcterms:modified xsi:type="dcterms:W3CDTF">2018-10-16T16:29:00Z</dcterms:modified>
</cp:coreProperties>
</file>