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FA" w:rsidRPr="00060DFA" w:rsidRDefault="00060DFA" w:rsidP="00060DFA">
      <w:pPr>
        <w:jc w:val="center"/>
        <w:rPr>
          <w:sz w:val="24"/>
        </w:rPr>
      </w:pPr>
      <w:r w:rsidRPr="00060DFA">
        <w:rPr>
          <w:b/>
          <w:bCs/>
          <w:sz w:val="24"/>
        </w:rPr>
        <w:t>ДОГОВОР № ______</w:t>
      </w:r>
    </w:p>
    <w:p w:rsidR="00060DFA" w:rsidRPr="00060DFA" w:rsidRDefault="00060DFA" w:rsidP="00060DFA">
      <w:pPr>
        <w:jc w:val="center"/>
        <w:rPr>
          <w:sz w:val="24"/>
        </w:rPr>
      </w:pPr>
      <w:r w:rsidRPr="00060DFA">
        <w:rPr>
          <w:b/>
          <w:bCs/>
          <w:sz w:val="24"/>
        </w:rPr>
        <w:t>ДАРЕНИЯ КОМНАТЫ В КОММУНАЛЬНОЙ КВАРТИРЕ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_______________________________________________________________________________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(место и дата заключения Договора прописью)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Гр. _____________________________________, именуем____ в дальнейшем “Даритель”, с одной стороны, и гр. __________________________________, именуем____ в дальнейшем “Одаряемый”, с другой стороны, заключили настоящий Договор о нижеследующем:</w:t>
      </w:r>
    </w:p>
    <w:p w:rsidR="00060DFA" w:rsidRPr="00060DFA" w:rsidRDefault="00060DFA" w:rsidP="00060DFA">
      <w:pPr>
        <w:rPr>
          <w:sz w:val="20"/>
        </w:rPr>
      </w:pPr>
      <w:r w:rsidRPr="00060DFA">
        <w:rPr>
          <w:b/>
          <w:bCs/>
          <w:sz w:val="20"/>
        </w:rPr>
        <w:t>1. Предмет Договора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 xml:space="preserve">1.1. В соответствии с настоящим Договором Даритель безвозмездно передает в собственность Одаряемому одну комнату № ________ в </w:t>
      </w:r>
      <w:proofErr w:type="spellStart"/>
      <w:r w:rsidRPr="00060DFA">
        <w:rPr>
          <w:sz w:val="20"/>
        </w:rPr>
        <w:t>_______</w:t>
      </w:r>
      <w:proofErr w:type="gramStart"/>
      <w:r w:rsidRPr="00060DFA">
        <w:rPr>
          <w:sz w:val="20"/>
        </w:rPr>
        <w:t>_-</w:t>
      </w:r>
      <w:proofErr w:type="gramEnd"/>
      <w:r w:rsidRPr="00060DFA">
        <w:rPr>
          <w:sz w:val="20"/>
        </w:rPr>
        <w:t>комнатной</w:t>
      </w:r>
      <w:proofErr w:type="spellEnd"/>
      <w:r w:rsidRPr="00060DFA">
        <w:rPr>
          <w:sz w:val="20"/>
        </w:rPr>
        <w:t xml:space="preserve"> коммунальной квартире, расположенной на ______ этаже _________________ (блочного, панельного, кирпичного, бревенчатого) дома, находящуюся по адресу: индекс _________________, _________________________________ область, город ________________________, улица ________________________, дом _______, корп. ______, квартира № ____ (далее по тексту Договора – “Комната”).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1.2. Общая полезная площадь Комнаты</w:t>
      </w:r>
      <w:proofErr w:type="gramStart"/>
      <w:r w:rsidRPr="00060DFA">
        <w:rPr>
          <w:sz w:val="20"/>
        </w:rPr>
        <w:t xml:space="preserve"> _______ (___________________________) </w:t>
      </w:r>
      <w:proofErr w:type="gramEnd"/>
      <w:r w:rsidRPr="00060DFA">
        <w:rPr>
          <w:sz w:val="20"/>
        </w:rPr>
        <w:t>кв. м,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                                         (указать цифрами и прописью)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в том числе жилая площадь</w:t>
      </w:r>
      <w:proofErr w:type="gramStart"/>
      <w:r w:rsidRPr="00060DFA">
        <w:rPr>
          <w:sz w:val="20"/>
        </w:rPr>
        <w:t xml:space="preserve"> _________ (___________________________________) </w:t>
      </w:r>
      <w:proofErr w:type="gramEnd"/>
      <w:r w:rsidRPr="00060DFA">
        <w:rPr>
          <w:sz w:val="20"/>
        </w:rPr>
        <w:t>кв. м.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                                   (указать цифрами и прописью)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 xml:space="preserve">Комната расположена в </w:t>
      </w:r>
      <w:proofErr w:type="spellStart"/>
      <w:r w:rsidRPr="00060DFA">
        <w:rPr>
          <w:sz w:val="20"/>
        </w:rPr>
        <w:t>_____</w:t>
      </w:r>
      <w:proofErr w:type="gramStart"/>
      <w:r w:rsidRPr="00060DFA">
        <w:rPr>
          <w:sz w:val="20"/>
        </w:rPr>
        <w:t>_-</w:t>
      </w:r>
      <w:proofErr w:type="gramEnd"/>
      <w:r w:rsidRPr="00060DFA">
        <w:rPr>
          <w:sz w:val="20"/>
        </w:rPr>
        <w:t>комнатной</w:t>
      </w:r>
      <w:proofErr w:type="spellEnd"/>
      <w:r w:rsidRPr="00060DFA">
        <w:rPr>
          <w:sz w:val="20"/>
        </w:rPr>
        <w:t xml:space="preserve"> квартире общей площадью ______________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(_____________________) кв. м, жилой площадью</w:t>
      </w:r>
      <w:proofErr w:type="gramStart"/>
      <w:r w:rsidRPr="00060DFA">
        <w:rPr>
          <w:sz w:val="20"/>
        </w:rPr>
        <w:t xml:space="preserve"> _______ (_________________) </w:t>
      </w:r>
      <w:proofErr w:type="gramEnd"/>
      <w:r w:rsidRPr="00060DFA">
        <w:rPr>
          <w:sz w:val="20"/>
        </w:rPr>
        <w:t>кв. м,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в том числе площадь остальных комнат</w:t>
      </w:r>
      <w:proofErr w:type="gramStart"/>
      <w:r w:rsidRPr="00060DFA">
        <w:rPr>
          <w:sz w:val="20"/>
        </w:rPr>
        <w:t xml:space="preserve">: _________ (_______________________) </w:t>
      </w:r>
      <w:proofErr w:type="gramEnd"/>
      <w:r w:rsidRPr="00060DFA">
        <w:rPr>
          <w:sz w:val="20"/>
        </w:rPr>
        <w:t>кв. м.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1.3. Вместе с Комнатой № ________ отчуждается __________ сотых (указать дробью) долей в праве на места общего пользования в данной коммунальной квартире.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1.4. Инвентаризационная оценка Комнаты № __________ составляет</w:t>
      </w:r>
      <w:proofErr w:type="gramStart"/>
      <w:r w:rsidRPr="00060DFA">
        <w:rPr>
          <w:sz w:val="20"/>
        </w:rPr>
        <w:t xml:space="preserve"> _______________ (_________________________________________) </w:t>
      </w:r>
      <w:proofErr w:type="gramEnd"/>
      <w:r w:rsidRPr="00060DFA">
        <w:rPr>
          <w:sz w:val="20"/>
        </w:rPr>
        <w:t>рублей, что подтверждается справкой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 xml:space="preserve">№ _______ от “____” __________ ____ </w:t>
      </w:r>
      <w:proofErr w:type="gramStart"/>
      <w:r w:rsidRPr="00060DFA">
        <w:rPr>
          <w:sz w:val="20"/>
        </w:rPr>
        <w:t>г</w:t>
      </w:r>
      <w:proofErr w:type="gramEnd"/>
      <w:r w:rsidRPr="00060DFA">
        <w:rPr>
          <w:sz w:val="20"/>
        </w:rPr>
        <w:t>., выданной _______________________________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___________________________________________________________________________ БТИ.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(указать наименование муниципального образования)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1.5. Указанная Комната и доля в праве на общее имущество квартиры принадлежит Дарителю на праве собственности на основании</w:t>
      </w:r>
      <w:proofErr w:type="gramStart"/>
      <w:r w:rsidRPr="00060DFA">
        <w:rPr>
          <w:sz w:val="20"/>
        </w:rPr>
        <w:t xml:space="preserve"> __________________________________</w:t>
      </w:r>
      <w:proofErr w:type="gramEnd"/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_______________________________________________________________________________,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(договора купли-продажи, иного правоустанавливающего документа)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 xml:space="preserve">что подтверждается свидетельством о государственной регистрации права от “___”__________ _____ </w:t>
      </w:r>
      <w:proofErr w:type="gramStart"/>
      <w:r w:rsidRPr="00060DFA">
        <w:rPr>
          <w:sz w:val="20"/>
        </w:rPr>
        <w:t>г</w:t>
      </w:r>
      <w:proofErr w:type="gramEnd"/>
      <w:r w:rsidRPr="00060DFA">
        <w:rPr>
          <w:sz w:val="20"/>
        </w:rPr>
        <w:t>. серия ___________________ № _________________, выданным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________________________________________, регистрационный номер _____________.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lastRenderedPageBreak/>
        <w:t xml:space="preserve">(орган, осуществивший </w:t>
      </w:r>
      <w:proofErr w:type="spellStart"/>
      <w:r w:rsidRPr="00060DFA">
        <w:rPr>
          <w:sz w:val="20"/>
        </w:rPr>
        <w:t>госрегистрацию</w:t>
      </w:r>
      <w:proofErr w:type="spellEnd"/>
      <w:r w:rsidRPr="00060DFA">
        <w:rPr>
          <w:sz w:val="20"/>
        </w:rPr>
        <w:t>)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 xml:space="preserve">1.6. </w:t>
      </w:r>
      <w:proofErr w:type="gramStart"/>
      <w:r w:rsidRPr="00060DFA">
        <w:rPr>
          <w:sz w:val="20"/>
        </w:rPr>
        <w:t>Одаряемый в дар от Дарителя указанную Комнату и долю в праве на общее имущество квартиры принимает.</w:t>
      </w:r>
      <w:proofErr w:type="gramEnd"/>
    </w:p>
    <w:p w:rsidR="00060DFA" w:rsidRPr="00060DFA" w:rsidRDefault="00060DFA" w:rsidP="00060DFA">
      <w:pPr>
        <w:rPr>
          <w:sz w:val="20"/>
        </w:rPr>
      </w:pPr>
      <w:r w:rsidRPr="00060DFA">
        <w:rPr>
          <w:b/>
          <w:bCs/>
          <w:sz w:val="20"/>
        </w:rPr>
        <w:t>2. Права и обязанности Сторон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 xml:space="preserve">2.1. </w:t>
      </w:r>
      <w:proofErr w:type="gramStart"/>
      <w:r w:rsidRPr="00060DFA">
        <w:rPr>
          <w:sz w:val="20"/>
        </w:rPr>
        <w:t>Одаряемый</w:t>
      </w:r>
      <w:proofErr w:type="gramEnd"/>
      <w:r w:rsidRPr="00060DFA">
        <w:rPr>
          <w:sz w:val="20"/>
        </w:rPr>
        <w:t xml:space="preserve"> вправе в любое время до регистрации перехода к нему права собственности на Комнату отказаться от дара. В этом случае настоящий Договор считается расторгнутым. Отказ от дара должен быть совершен в письменной форме.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2.3.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 xml:space="preserve">2.4. В случае отмены дарения </w:t>
      </w:r>
      <w:proofErr w:type="gramStart"/>
      <w:r w:rsidRPr="00060DFA">
        <w:rPr>
          <w:sz w:val="20"/>
        </w:rPr>
        <w:t>Одаряемый</w:t>
      </w:r>
      <w:proofErr w:type="gramEnd"/>
      <w:r w:rsidRPr="00060DFA">
        <w:rPr>
          <w:sz w:val="20"/>
        </w:rPr>
        <w:t xml:space="preserve"> не вправе требовать возмещения убытков.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2.5. Даритель не вправе отчуждать свою долю в праве собственности на места общего пользования в коммунальной квартире, а также совершать иные действия, влекущие передачу этой доли отдельно от права собственности на Комнату.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b/>
          <w:bCs/>
          <w:sz w:val="20"/>
        </w:rPr>
        <w:t>3. Конфиденциальность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b/>
          <w:bCs/>
          <w:sz w:val="20"/>
        </w:rPr>
        <w:t>4. Разрешение споров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 xml:space="preserve">4.2. При </w:t>
      </w:r>
      <w:proofErr w:type="spellStart"/>
      <w:r w:rsidRPr="00060DFA">
        <w:rPr>
          <w:sz w:val="20"/>
        </w:rPr>
        <w:t>неурегулировании</w:t>
      </w:r>
      <w:proofErr w:type="spellEnd"/>
      <w:r w:rsidRPr="00060DFA">
        <w:rPr>
          <w:sz w:val="20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b/>
          <w:bCs/>
          <w:sz w:val="20"/>
        </w:rPr>
        <w:t>5. Государственная регистрация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5.1. Настоящий Договор вступает в законную силу и считается заключенным с момента государственной регистрации.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5.2. Расходы, связанные с государственной регистрацией Договора, а также права собственности Одаряемого оплачиваются за счет Одаряемого.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 xml:space="preserve">5.3. </w:t>
      </w:r>
      <w:proofErr w:type="gramStart"/>
      <w:r w:rsidRPr="00060DFA">
        <w:rPr>
          <w:sz w:val="20"/>
        </w:rPr>
        <w:t>Одаряемый</w:t>
      </w:r>
      <w:proofErr w:type="gramEnd"/>
      <w:r w:rsidRPr="00060DFA">
        <w:rPr>
          <w:sz w:val="20"/>
        </w:rPr>
        <w:t xml:space="preserve"> приобретает право собственности на указанную Комнату и долю в праве на общее имущество квартиры после государственной регистрации перехода права собственности. С момента государственной регистрации права собственности Одаряемого на Комнату </w:t>
      </w:r>
      <w:proofErr w:type="gramStart"/>
      <w:r w:rsidRPr="00060DFA">
        <w:rPr>
          <w:sz w:val="20"/>
        </w:rPr>
        <w:t>последняя</w:t>
      </w:r>
      <w:proofErr w:type="gramEnd"/>
      <w:r w:rsidRPr="00060DFA">
        <w:rPr>
          <w:sz w:val="20"/>
        </w:rPr>
        <w:t xml:space="preserve"> считается переданной от Дарителя к Одаряемому.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b/>
          <w:bCs/>
          <w:sz w:val="20"/>
        </w:rPr>
        <w:t>6. Особые условия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6.1. Даритель гарантирует, что до подписания настоящего Договора Комната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lastRenderedPageBreak/>
        <w:t>6.2. Комната свободна от проживания третьих лиц, имеющих в соответствии с законом или Договором право пользования данной Комнатой.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b/>
          <w:bCs/>
          <w:sz w:val="20"/>
        </w:rPr>
        <w:t>7. Заключительные положения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 xml:space="preserve">7.3. Настоящий </w:t>
      </w:r>
      <w:proofErr w:type="gramStart"/>
      <w:r w:rsidRPr="00060DFA">
        <w:rPr>
          <w:sz w:val="20"/>
        </w:rPr>
        <w:t>Договор</w:t>
      </w:r>
      <w:proofErr w:type="gramEnd"/>
      <w:r w:rsidRPr="00060DFA">
        <w:rPr>
          <w:sz w:val="20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 xml:space="preserve">7.4. </w:t>
      </w:r>
      <w:proofErr w:type="gramStart"/>
      <w:r w:rsidRPr="00060DFA">
        <w:rPr>
          <w:sz w:val="20"/>
        </w:rPr>
        <w:t>Договор составлен в трех экземплярах, имеющих равную юридическую силу, из которых один находится у Дарителя, второй – у Одаряемого, третий – в органе, осуществляющем государственную регистрацию прав на недвижимое имущество.</w:t>
      </w:r>
      <w:proofErr w:type="gramEnd"/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7.5. Адреса и подписи Сторон: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Даритель: гр. _____________________________________________________________,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 xml:space="preserve">паспорт: серия _______________ № __________________, выдан “__”______________ </w:t>
      </w:r>
      <w:proofErr w:type="gramStart"/>
      <w:r w:rsidRPr="00060DFA">
        <w:rPr>
          <w:sz w:val="20"/>
        </w:rPr>
        <w:t>г</w:t>
      </w:r>
      <w:proofErr w:type="gramEnd"/>
      <w:r w:rsidRPr="00060DFA">
        <w:rPr>
          <w:sz w:val="20"/>
        </w:rPr>
        <w:t>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_______________________________________________________________________________,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проживает по адресу: _________________________________________________________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_______________________________________________________________________________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Одаряемый: гр. ___________________________________________________________,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 xml:space="preserve">паспорт: серия _________________ № ________________, выдан “__”______________ </w:t>
      </w:r>
      <w:proofErr w:type="gramStart"/>
      <w:r w:rsidRPr="00060DFA">
        <w:rPr>
          <w:sz w:val="20"/>
        </w:rPr>
        <w:t>г</w:t>
      </w:r>
      <w:proofErr w:type="gramEnd"/>
      <w:r w:rsidRPr="00060DFA">
        <w:rPr>
          <w:sz w:val="20"/>
        </w:rPr>
        <w:t>.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_______________________________________________________________________________,</w:t>
      </w:r>
    </w:p>
    <w:p w:rsidR="00060DFA" w:rsidRPr="00060DFA" w:rsidRDefault="00060DFA" w:rsidP="00060DFA">
      <w:pPr>
        <w:rPr>
          <w:sz w:val="20"/>
        </w:rPr>
      </w:pPr>
      <w:r w:rsidRPr="00060DFA">
        <w:rPr>
          <w:sz w:val="20"/>
        </w:rPr>
        <w:t>проживает по адресу: _________________________________________________________</w:t>
      </w:r>
    </w:p>
    <w:p w:rsidR="00060DFA" w:rsidRPr="00060DFA" w:rsidRDefault="00060DFA" w:rsidP="00060DFA">
      <w:pPr>
        <w:rPr>
          <w:sz w:val="20"/>
        </w:rPr>
      </w:pPr>
      <w:r w:rsidRPr="00060DFA">
        <w:rPr>
          <w:b/>
          <w:bCs/>
          <w:sz w:val="20"/>
        </w:rPr>
        <w:t>Подписи Сторон:</w:t>
      </w:r>
    </w:p>
    <w:p w:rsidR="00060DFA" w:rsidRDefault="00060DFA" w:rsidP="00060DFA">
      <w:bookmarkStart w:id="0" w:name="_GoBack"/>
      <w:bookmarkEnd w:id="0"/>
    </w:p>
    <w:p w:rsidR="00B042F6" w:rsidRDefault="00B042F6"/>
    <w:sectPr w:rsidR="00B042F6" w:rsidSect="005F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349AF"/>
    <w:multiLevelType w:val="multilevel"/>
    <w:tmpl w:val="E50C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42F6"/>
    <w:rsid w:val="00060DFA"/>
    <w:rsid w:val="00B0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2018-06-19T18:17:00Z</dcterms:created>
  <dcterms:modified xsi:type="dcterms:W3CDTF">2018-06-19T18:19:00Z</dcterms:modified>
</cp:coreProperties>
</file>