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C7" w:rsidRPr="00C320C7" w:rsidRDefault="00C320C7" w:rsidP="00C320C7">
      <w:pPr>
        <w:jc w:val="center"/>
        <w:rPr>
          <w:b/>
          <w:sz w:val="48"/>
        </w:rPr>
      </w:pPr>
      <w:r w:rsidRPr="00C320C7">
        <w:rPr>
          <w:b/>
          <w:sz w:val="44"/>
        </w:rPr>
        <w:t>ДОГОВОР ДАРЕНИЯ КВАРТИРЫ</w:t>
      </w:r>
    </w:p>
    <w:p w:rsidR="00C320C7" w:rsidRDefault="00C320C7" w:rsidP="00C320C7"/>
    <w:p w:rsidR="00C320C7" w:rsidRPr="00C320C7" w:rsidRDefault="00C320C7" w:rsidP="00C320C7">
      <w:pPr>
        <w:jc w:val="center"/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>Город Одинцово                                                            Московской области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 xml:space="preserve">            Мы, гр. Иванова </w:t>
      </w:r>
      <w:proofErr w:type="spellStart"/>
      <w:r w:rsidRPr="00C320C7">
        <w:rPr>
          <w:rFonts w:ascii="Arial" w:hAnsi="Arial" w:cs="Arial"/>
          <w:sz w:val="20"/>
          <w:szCs w:val="20"/>
        </w:rPr>
        <w:t>Анатасия</w:t>
      </w:r>
      <w:proofErr w:type="spellEnd"/>
      <w:r w:rsidRPr="00C320C7">
        <w:rPr>
          <w:rFonts w:ascii="Arial" w:hAnsi="Arial" w:cs="Arial"/>
          <w:sz w:val="20"/>
          <w:szCs w:val="20"/>
        </w:rPr>
        <w:t xml:space="preserve"> Владимировна</w:t>
      </w:r>
      <w:proofErr w:type="gramStart"/>
      <w:r w:rsidRPr="00C320C7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C320C7">
        <w:rPr>
          <w:rFonts w:ascii="Arial" w:hAnsi="Arial" w:cs="Arial"/>
          <w:sz w:val="20"/>
          <w:szCs w:val="20"/>
        </w:rPr>
        <w:t xml:space="preserve"> пол –женский, дата рождения – 25 марта 1987 года, место рождения – село Отрадное Московской области, паспорт гражданина Российской Федерации 45 00 700990, выдан ОВД «</w:t>
      </w:r>
      <w:proofErr w:type="spellStart"/>
      <w:r w:rsidRPr="00C320C7">
        <w:rPr>
          <w:rFonts w:ascii="Arial" w:hAnsi="Arial" w:cs="Arial"/>
          <w:sz w:val="20"/>
          <w:szCs w:val="20"/>
        </w:rPr>
        <w:t>Бабушкинский</w:t>
      </w:r>
      <w:proofErr w:type="spellEnd"/>
      <w:r w:rsidRPr="00C320C7">
        <w:rPr>
          <w:rFonts w:ascii="Arial" w:hAnsi="Arial" w:cs="Arial"/>
          <w:sz w:val="20"/>
          <w:szCs w:val="20"/>
        </w:rPr>
        <w:t>» города Москвы 19 октября 2000 года, код подразделения 770-000, зарегистрированная по адресу: город Москва, улица Московская, дом 10, квартира 21, именуемая в дальнейшем «ДАРИТЕЛЬ», с одной стороны,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 xml:space="preserve">            и гр. Иванова Оксана Сергеевна, пол – женский, дата рождения – 10 августа 1993 года, место рождения – город Москва, паспорт гражданина  Российской Федерации 45 00 108899, выдан паспортным столом № 3  ОВД «</w:t>
      </w:r>
      <w:proofErr w:type="spellStart"/>
      <w:r w:rsidRPr="00C320C7">
        <w:rPr>
          <w:rFonts w:ascii="Arial" w:hAnsi="Arial" w:cs="Arial"/>
          <w:sz w:val="20"/>
          <w:szCs w:val="20"/>
        </w:rPr>
        <w:t>Ясенево</w:t>
      </w:r>
      <w:proofErr w:type="spellEnd"/>
      <w:r w:rsidRPr="00C320C7">
        <w:rPr>
          <w:rFonts w:ascii="Arial" w:hAnsi="Arial" w:cs="Arial"/>
          <w:sz w:val="20"/>
          <w:szCs w:val="20"/>
        </w:rPr>
        <w:t>» гор. Москвы 10 октября 2005 года, код подразделения 770-000, зарегистрированная по адресу: город Москва, улица Московская, дом 20, корпус 1, квартира 30 именуемая в дальнейшем «ОДАРЯЕМАЯ», с другой стороны, действуя добровольно, заключили настоящий договор о нижеследующем: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>1.  В силу настоящего договора «ДАРИТЕЛЬ» безвозмездно передает в собственность «ОДАРЯЕМОЙ», принадлежащую «ДАРИТЕЛЮ» по праву собственности квартиру, находящуюся по адресу: Московская область, город Одинцово, улица Московская, дом 10 (десять), квартира 21 (двадцать три).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 xml:space="preserve">2.  Указанная квартира расположена на тринадцатом этаже и состоит из трех комнат, имеет назначение: жилое, площадь с учетом помещений вспомогательного назначения 82,0 (восемьдесят два) кв.м.,  общая площадь жилых помещений 78,5 (семьдесят восемь целых пять десятых) кв.м., в том  числе жилая площадь 42,8 (сорок две целых восемь десятых) кв.м. 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 xml:space="preserve">3. Указанная квартира принадлежит «ДАРИТЕЛЮ» по праву собственности на основании Договора купли-продажи квартиры от 10 </w:t>
      </w:r>
      <w:proofErr w:type="spellStart"/>
      <w:r w:rsidRPr="00C320C7">
        <w:rPr>
          <w:rFonts w:ascii="Arial" w:hAnsi="Arial" w:cs="Arial"/>
          <w:sz w:val="20"/>
          <w:szCs w:val="20"/>
        </w:rPr>
        <w:t>феврвля</w:t>
      </w:r>
      <w:proofErr w:type="spellEnd"/>
      <w:r w:rsidRPr="00C320C7">
        <w:rPr>
          <w:rFonts w:ascii="Arial" w:hAnsi="Arial" w:cs="Arial"/>
          <w:sz w:val="20"/>
          <w:szCs w:val="20"/>
        </w:rPr>
        <w:t xml:space="preserve"> 2010 года, дата регистрации 27.03.2010, №00-00-99/008/2010-003. </w:t>
      </w:r>
      <w:proofErr w:type="gramStart"/>
      <w:r w:rsidRPr="00C320C7">
        <w:rPr>
          <w:rFonts w:ascii="Arial" w:hAnsi="Arial" w:cs="Arial"/>
          <w:sz w:val="20"/>
          <w:szCs w:val="20"/>
        </w:rPr>
        <w:t>В соответствии со статьей 131 Гражданского кодекса РФ право собственности «ДАРИТЕЛЯ» на указанную квартиру зарегистрировано в Едином государственном реестре прав на недвижимое имущество и сделок с ним, о чем 27 марта 2010 года сделана запись регистрации №00-500-99/008/2010-003,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Московской области 27 марта</w:t>
      </w:r>
      <w:proofErr w:type="gramEnd"/>
      <w:r w:rsidRPr="00C320C7">
        <w:rPr>
          <w:rFonts w:ascii="Arial" w:hAnsi="Arial" w:cs="Arial"/>
          <w:sz w:val="20"/>
          <w:szCs w:val="20"/>
        </w:rPr>
        <w:t xml:space="preserve"> 2010 года, бланк 77-АБN 000008.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>4. «ОДАРЯЕМАЯ» в дар от «ДАРИТЕЛЯ» указанную в п.1 настоящего договора квартиру принимает.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 xml:space="preserve">5. «ДАРИТЕЛЬ» гарантирует, что на момент подписания настоящего договора даримая квартира никому не продана, не подарена, не обещана, не заложена, не обременена правами третьих лиц, в споре и под арестом (запрещением) не состоит. 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>6.    Согласно выписке из домовой книги, выданной 04 сентября 2013 года  б/</w:t>
      </w:r>
      <w:proofErr w:type="spellStart"/>
      <w:r w:rsidRPr="00C320C7">
        <w:rPr>
          <w:rFonts w:ascii="Arial" w:hAnsi="Arial" w:cs="Arial"/>
          <w:sz w:val="20"/>
          <w:szCs w:val="20"/>
        </w:rPr>
        <w:t>н</w:t>
      </w:r>
      <w:proofErr w:type="spellEnd"/>
      <w:r w:rsidRPr="00C320C7">
        <w:rPr>
          <w:rFonts w:ascii="Arial" w:hAnsi="Arial" w:cs="Arial"/>
          <w:sz w:val="20"/>
          <w:szCs w:val="20"/>
        </w:rPr>
        <w:t xml:space="preserve">  АО ЗАО «КРЦ»</w:t>
      </w:r>
      <w:proofErr w:type="gramStart"/>
      <w:r w:rsidRPr="00C320C7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C320C7">
        <w:rPr>
          <w:rFonts w:ascii="Arial" w:hAnsi="Arial" w:cs="Arial"/>
          <w:sz w:val="20"/>
          <w:szCs w:val="20"/>
        </w:rPr>
        <w:t xml:space="preserve"> в указанной квартире  никто не зарегистрирован.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>7.   Содержание статей 131, 167, 209, 210, 223, 288, 292, 433, 574, 578, 580 Гражданского кодекса Российской Федерации, 17, 18, 30, 31 Жилищного кодекса Российской Федерации сторонам известно.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 xml:space="preserve">8.  Пользование жилым помещением осуществляется с учетом соблюдения прав и законных </w:t>
      </w:r>
      <w:proofErr w:type="gramStart"/>
      <w:r w:rsidRPr="00C320C7">
        <w:rPr>
          <w:rFonts w:ascii="Arial" w:hAnsi="Arial" w:cs="Arial"/>
          <w:sz w:val="20"/>
          <w:szCs w:val="20"/>
        </w:rPr>
        <w:t>интересов</w:t>
      </w:r>
      <w:proofErr w:type="gramEnd"/>
      <w:r w:rsidRPr="00C320C7">
        <w:rPr>
          <w:rFonts w:ascii="Arial" w:hAnsi="Arial" w:cs="Arial"/>
          <w:sz w:val="20"/>
          <w:szCs w:val="20"/>
        </w:rPr>
        <w:t xml:space="preserve"> проживающих в этом жилом помещении граждан, соседей, требований пожарной </w:t>
      </w:r>
      <w:r w:rsidRPr="00C320C7">
        <w:rPr>
          <w:rFonts w:ascii="Arial" w:hAnsi="Arial" w:cs="Arial"/>
          <w:sz w:val="20"/>
          <w:szCs w:val="20"/>
        </w:rPr>
        <w:lastRenderedPageBreak/>
        <w:t>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помещениями.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>9.  Собственник помещения в многоквартирном доме обязан нести расходы 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 xml:space="preserve">10.    Настоящий договор, согласно ст. 574 ГК РФ, подлежит государственной регистрации и в соответствии со ст. 433 ГК РФ считается заключенным с момента его государственной регистрации в Управлении Федеральной службы государственной регистрации, кадастра и картографии по Московской области. 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>11. В соответствии со статьей 551 ГК РФ «ОДАРЯЕМАЯ» приобретает право собственности на вышеуказанную квартиру, 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Московской области, последнее считается переданным ДАРИТЕЛЕМ ОДАРЯЕМОЙ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 xml:space="preserve">12. Ответственность и права сторон, не предусмотренные в настоящем договоре, определяются в соответствии с законодательством Российской Федерации.     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>13.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 же отсутствие обстоятельств, вынуждающих совершить данный договор на крайне невыгодных для себя условиях.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>14.  Настоящий договор содержит весь объем соглашений между сторонами в отношении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 xml:space="preserve">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 xml:space="preserve">15. Настоящий </w:t>
      </w:r>
      <w:proofErr w:type="gramStart"/>
      <w:r w:rsidRPr="00C320C7">
        <w:rPr>
          <w:rFonts w:ascii="Arial" w:hAnsi="Arial" w:cs="Arial"/>
          <w:sz w:val="20"/>
          <w:szCs w:val="20"/>
        </w:rPr>
        <w:t>договор</w:t>
      </w:r>
      <w:proofErr w:type="gramEnd"/>
      <w:r w:rsidRPr="00C320C7">
        <w:rPr>
          <w:rFonts w:ascii="Arial" w:hAnsi="Arial" w:cs="Arial"/>
          <w:sz w:val="20"/>
          <w:szCs w:val="20"/>
        </w:rPr>
        <w:t xml:space="preserve"> может быть расторгнут в установленном законодательством РФ порядке.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>16. Настоящий договор составлен и подписан в трех экземплярах, имеющих равную юридическую силу, по одному – для каждого участника договора, третий – для хранения в делах Управления Федеральной службы государственной регистрации, кадастра и картографии по Московской области.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>ПОДПИСИ СТОРОН:</w:t>
      </w: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</w:p>
    <w:p w:rsidR="00C320C7" w:rsidRPr="00C320C7" w:rsidRDefault="00C320C7" w:rsidP="00C320C7">
      <w:pPr>
        <w:rPr>
          <w:rFonts w:ascii="Arial" w:hAnsi="Arial" w:cs="Arial"/>
          <w:sz w:val="20"/>
          <w:szCs w:val="20"/>
        </w:rPr>
      </w:pPr>
      <w:r w:rsidRPr="00C320C7">
        <w:rPr>
          <w:rFonts w:ascii="Arial" w:hAnsi="Arial" w:cs="Arial"/>
          <w:sz w:val="20"/>
          <w:szCs w:val="20"/>
        </w:rPr>
        <w:t>ДАРИТЕЛЬ</w:t>
      </w:r>
      <w:r>
        <w:rPr>
          <w:rFonts w:ascii="Arial" w:hAnsi="Arial" w:cs="Arial"/>
          <w:sz w:val="20"/>
          <w:szCs w:val="20"/>
        </w:rPr>
        <w:t xml:space="preserve">_________________                                    </w:t>
      </w:r>
      <w:r w:rsidRPr="00C320C7">
        <w:rPr>
          <w:rFonts w:ascii="Arial" w:hAnsi="Arial" w:cs="Arial"/>
          <w:sz w:val="20"/>
          <w:szCs w:val="20"/>
        </w:rPr>
        <w:t>ОДАРЯЕМЫЙ</w:t>
      </w:r>
      <w:r>
        <w:rPr>
          <w:rFonts w:ascii="Arial" w:hAnsi="Arial" w:cs="Arial"/>
          <w:sz w:val="20"/>
          <w:szCs w:val="20"/>
        </w:rPr>
        <w:t>_________________</w:t>
      </w:r>
    </w:p>
    <w:p w:rsidR="000A15DA" w:rsidRDefault="000A15DA"/>
    <w:sectPr w:rsidR="000A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A15DA"/>
    <w:rsid w:val="000A15DA"/>
    <w:rsid w:val="00C3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2018-05-06T18:28:00Z</dcterms:created>
  <dcterms:modified xsi:type="dcterms:W3CDTF">2018-05-06T18:30:00Z</dcterms:modified>
</cp:coreProperties>
</file>