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8" w:rsidRPr="0011797E" w:rsidRDefault="00412378" w:rsidP="004123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56"/>
          <w:szCs w:val="36"/>
          <w:lang w:eastAsia="ru-RU"/>
        </w:rPr>
      </w:pPr>
      <w:r w:rsidRPr="0011797E">
        <w:rPr>
          <w:rFonts w:ascii="Arial" w:eastAsia="Times New Roman" w:hAnsi="Arial" w:cs="Arial"/>
          <w:b/>
          <w:bCs/>
          <w:sz w:val="44"/>
          <w:szCs w:val="27"/>
          <w:lang w:eastAsia="ru-RU"/>
        </w:rPr>
        <w:t>ДОГОВОР ДАРЕНИЯ КВАРТИРЫ</w:t>
      </w:r>
    </w:p>
    <w:p w:rsidR="00412378" w:rsidRPr="0011797E" w:rsidRDefault="00412378" w:rsidP="0041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(наименование муниципального образования)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(число, месяц, год прописью)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Мы, гр. (указать фамилию, имя, отчество), проживающи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й(</w:t>
      </w:r>
      <w:proofErr w:type="spellStart"/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>ая</w:t>
      </w:r>
      <w:proofErr w:type="spell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ая</w:t>
      </w:r>
      <w:proofErr w:type="spell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>) в дальнейшем "Даритель", с одной стороны, и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гр. (указать фамилию, имя, отчество), проживающи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й(</w:t>
      </w:r>
      <w:proofErr w:type="spellStart"/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>ая</w:t>
      </w:r>
      <w:proofErr w:type="spell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ая</w:t>
      </w:r>
      <w:proofErr w:type="spell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>) в дальнейшем "Одаряемый", с другой стороны, заключили настоящий договор о нижеследующем: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Даритель безвозмездно передает в собственность Одаряемому квартиру, находящуюся по адресу: ________________________ область, город _____________, улица _____________, дом ___, квартира N ___.</w:t>
      </w:r>
      <w:proofErr w:type="gramEnd"/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Указанная квартира размером общей площади (указать площадь цифрами и прописью) кв. м, в том числе жилой площади (указать площадь цифрами и прописью) кв. м, состоит из (количество комнат указать прописью) комнат, расположена на (указать этаж) этаже (указать тип дома: блочного, панельного, кирпичного, бревенчатого) дома.</w:t>
      </w:r>
      <w:proofErr w:type="gramEnd"/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(Технические характеристики квартиры, указанные в данном пункте, должны соответствовать данным технического учета, содержащимся в техническом паспорте квартиры, изготовленным БТИ.)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Указанная квартира принадлежит Дарителю по праву собственности на основании (указать наименование правоустанавливающего документа, например: договора купли - продажи от 12 ноября 1997 г., удостоверенного нотариусом г. </w:t>
      </w:r>
      <w:proofErr w:type="spell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N-ска</w:t>
      </w:r>
      <w:proofErr w:type="spell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(фамилия, имя, отчество нотариуса и номер реестра), зарегистрированного в БТИ г. </w:t>
      </w:r>
      <w:proofErr w:type="spell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N-ска</w:t>
      </w:r>
      <w:proofErr w:type="spell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30 ноября 1997 г., регистрационное удостоверение N 55 от 15 ноября 1997 г.), что подтверждается Свидетельством о государственной регистрации права от (указать</w:t>
      </w:r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число, месяц, год) серия __________ N __________, выданным (указать наименование органа, осуществившего государственную регистрацию), регистрационный </w:t>
      </w:r>
      <w:r w:rsidRPr="001179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номер (указать номер государственной регистрации права в Едином государственном реестре прав) от (указать число, месяц, год).</w:t>
      </w:r>
      <w:proofErr w:type="gramEnd"/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(В качестве правоустанавливающего документа может быть указан и иной договор, по которому Даритель приобрел квартиру: договор приватизации, договор дарения, договор мены, договор о долевом участии в строительстве с актом приема - передачи квартиры, а также свидетельство о праве на наследство.</w:t>
      </w:r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В любом случае должны быть полностью указаны реквизиты документа, на который дается ссылка, и данные о его регистрации.)</w:t>
      </w:r>
      <w:proofErr w:type="gramEnd"/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4. Инвентаризационная оценка квартиры составляет (указать сумму цифрами и прописью) руб., что подтверждается справкой N ___, выданной (указать число, месяц, год) БТИ (указать наименование муниципального образования).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(Указанная в настоящем пункте инвентаризационная оценка квартиры используется для исчисления налога с имущества, перешедшего в порядке дарения, подлежащего уплате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Одаряемым</w:t>
      </w:r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>, и расчета налога с имущества, ежегодно уплачиваемого собственниками недвижимости.)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Одаряемый в дар от Дарителя указанную квартиру принимает.</w:t>
      </w:r>
      <w:proofErr w:type="gramEnd"/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6. Даритель гарантирует,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7. Указанная квартира свободна от проживания третьих лиц, имеющих в соответствии с законом право пользования данной квартирой.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proofErr w:type="gramStart"/>
      <w:r w:rsidRPr="0011797E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(Если квартира не свободна от проживания третьих лиц и в квартире остаются проживать члены семьи Дарителя, которые после перехода права собственности к Одаряемому сохраняют право пользования квартирой на условиях, предусмотренных жилищным законодательством, то данный пункт необходимо изложить в следующей редакции:</w:t>
      </w:r>
      <w:proofErr w:type="gramEnd"/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797E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"В указанной квартире сохраняют право проживания: (перечисляются фамилии, имена и отчества лиц, сохраняющих право пользования квартирой)".)</w:t>
      </w:r>
      <w:proofErr w:type="gramEnd"/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8. С содержанием ст. 167, 209, 223, 288, 292, 572, 573, 574, 578 ГК РФ стороны ознакомлены.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9.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Одаряемый</w:t>
      </w:r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последняя</w:t>
      </w:r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считается переданной от Дарителя к Одаряемому.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11.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12. Настоящий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договор</w:t>
      </w:r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13. Настоящий договор составлен в трех экземплярах, из которых один находится у Дарителя, второй - у Одаряемого, третий - в органе, осуществляющем государственную регистрацию прав на недвижимое имущество (указать наименование органа полностью).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(Количество экземпляров договора устанавливается по соглашению сторон, их может быть как более, так и менее чем указано в п. 14.</w:t>
      </w:r>
      <w:proofErr w:type="gramEnd"/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11797E">
        <w:rPr>
          <w:rFonts w:ascii="Arial" w:eastAsia="Times New Roman" w:hAnsi="Arial" w:cs="Arial"/>
          <w:sz w:val="28"/>
          <w:szCs w:val="28"/>
          <w:lang w:eastAsia="ru-RU"/>
        </w:rPr>
        <w:t>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регистрацию.)</w:t>
      </w:r>
      <w:proofErr w:type="gramEnd"/>
    </w:p>
    <w:p w:rsidR="00412378" w:rsidRDefault="00412378" w:rsidP="004123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7E">
        <w:rPr>
          <w:rFonts w:ascii="Arial" w:eastAsia="Times New Roman" w:hAnsi="Arial" w:cs="Arial"/>
          <w:sz w:val="28"/>
          <w:szCs w:val="28"/>
          <w:lang w:eastAsia="ru-RU"/>
        </w:rPr>
        <w:t>ПОДПИСИ СТОРОН:</w:t>
      </w:r>
    </w:p>
    <w:p w:rsidR="00412378" w:rsidRPr="0011797E" w:rsidRDefault="00412378" w:rsidP="004123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Даритель ___________________ </w:t>
      </w:r>
      <w:r w:rsidRPr="0011797E">
        <w:rPr>
          <w:rFonts w:ascii="Arial" w:eastAsia="Times New Roman" w:hAnsi="Arial" w:cs="Arial"/>
          <w:sz w:val="28"/>
          <w:szCs w:val="28"/>
          <w:lang w:eastAsia="ru-RU"/>
        </w:rPr>
        <w:t xml:space="preserve"> Одаряемый ____________________</w:t>
      </w:r>
    </w:p>
    <w:p w:rsidR="00FE7566" w:rsidRDefault="00FE7566"/>
    <w:sectPr w:rsidR="00FE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66"/>
    <w:rsid w:val="00412378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dcterms:created xsi:type="dcterms:W3CDTF">2018-05-02T06:47:00Z</dcterms:created>
  <dcterms:modified xsi:type="dcterms:W3CDTF">2018-05-02T06:47:00Z</dcterms:modified>
  <cp:version>1</cp:version>
</cp:coreProperties>
</file>