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85" w:rsidRPr="00CA7685" w:rsidRDefault="00CA7685" w:rsidP="00CA7685">
      <w:pPr>
        <w:jc w:val="center"/>
        <w:rPr>
          <w:b/>
          <w:caps/>
          <w:color w:val="333333"/>
          <w:sz w:val="28"/>
          <w:szCs w:val="32"/>
        </w:rPr>
      </w:pPr>
      <w:r w:rsidRPr="00CA7685">
        <w:rPr>
          <w:b/>
          <w:caps/>
          <w:color w:val="333333"/>
          <w:sz w:val="28"/>
          <w:szCs w:val="32"/>
        </w:rPr>
        <w:t>ДОГОВОР ДАРЕНИЯ земельного участка с постройками № 129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г.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 xml:space="preserve"> </w:t>
      </w:r>
      <w:r w:rsidRPr="00CA7685">
        <w:rPr>
          <w:color w:val="FFFFFF"/>
          <w:sz w:val="28"/>
          <w:szCs w:val="32"/>
        </w:rPr>
        <w:t>_________________________</w:t>
      </w:r>
      <w:r>
        <w:rPr>
          <w:color w:val="FFFFFF"/>
          <w:sz w:val="28"/>
          <w:szCs w:val="32"/>
        </w:rPr>
        <w:t xml:space="preserve">                               </w:t>
      </w:r>
      <w:r w:rsidRPr="00CA7685">
        <w:rPr>
          <w:color w:val="FFFFFF"/>
          <w:sz w:val="28"/>
          <w:szCs w:val="32"/>
        </w:rPr>
        <w:t>__</w:t>
      </w:r>
      <w:r w:rsidRPr="00CA7685">
        <w:rPr>
          <w:color w:val="333333"/>
          <w:sz w:val="28"/>
          <w:szCs w:val="32"/>
        </w:rPr>
        <w:t>«2</w:t>
      </w:r>
      <w:r>
        <w:rPr>
          <w:color w:val="333333"/>
          <w:sz w:val="28"/>
          <w:szCs w:val="32"/>
        </w:rPr>
        <w:t>0</w:t>
      </w:r>
      <w:r w:rsidRPr="00CA7685">
        <w:rPr>
          <w:color w:val="333333"/>
          <w:sz w:val="28"/>
          <w:szCs w:val="32"/>
        </w:rPr>
        <w:t xml:space="preserve">» </w:t>
      </w:r>
      <w:r>
        <w:rPr>
          <w:color w:val="333333"/>
          <w:sz w:val="28"/>
          <w:szCs w:val="32"/>
        </w:rPr>
        <w:t>мая</w:t>
      </w:r>
      <w:r w:rsidRPr="00CA7685">
        <w:rPr>
          <w:color w:val="333333"/>
          <w:sz w:val="28"/>
          <w:szCs w:val="32"/>
        </w:rPr>
        <w:t xml:space="preserve"> 2018 г. 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</w:p>
    <w:p w:rsidR="00CA7685" w:rsidRPr="00CA7685" w:rsidRDefault="00CA7685" w:rsidP="00CA7685">
      <w:pPr>
        <w:rPr>
          <w:color w:val="333333"/>
          <w:sz w:val="28"/>
          <w:szCs w:val="32"/>
        </w:rPr>
      </w:pPr>
      <w:proofErr w:type="gramStart"/>
      <w:r w:rsidRPr="00CA7685">
        <w:rPr>
          <w:color w:val="333333"/>
          <w:sz w:val="28"/>
          <w:szCs w:val="32"/>
        </w:rPr>
        <w:t>Гражданин Терентьев Михаил Сергеевич, паспорт (серия, номер, выдан) 20 11 468123 выдан 14.05.201</w:t>
      </w:r>
      <w:r>
        <w:rPr>
          <w:color w:val="333333"/>
          <w:sz w:val="28"/>
          <w:szCs w:val="32"/>
        </w:rPr>
        <w:t>6</w:t>
      </w:r>
      <w:r w:rsidRPr="00CA7685">
        <w:rPr>
          <w:color w:val="333333"/>
          <w:sz w:val="28"/>
          <w:szCs w:val="32"/>
        </w:rPr>
        <w:t xml:space="preserve"> отделом внутренних дел города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 xml:space="preserve">, проживающий по адресу г.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>, ул. Кирова, д.1</w:t>
      </w:r>
      <w:r>
        <w:rPr>
          <w:color w:val="333333"/>
          <w:sz w:val="28"/>
          <w:szCs w:val="32"/>
        </w:rPr>
        <w:t>5</w:t>
      </w:r>
      <w:r w:rsidRPr="00CA7685">
        <w:rPr>
          <w:color w:val="333333"/>
          <w:sz w:val="28"/>
          <w:szCs w:val="32"/>
        </w:rPr>
        <w:t>, кв. 1</w:t>
      </w:r>
      <w:r>
        <w:rPr>
          <w:color w:val="333333"/>
          <w:sz w:val="28"/>
          <w:szCs w:val="32"/>
        </w:rPr>
        <w:t>1</w:t>
      </w:r>
      <w:r w:rsidRPr="00CA7685">
        <w:rPr>
          <w:color w:val="333333"/>
          <w:sz w:val="28"/>
          <w:szCs w:val="32"/>
        </w:rPr>
        <w:t>, именуемый в дальнейшем «</w:t>
      </w:r>
      <w:r w:rsidRPr="00CA7685">
        <w:rPr>
          <w:bCs/>
          <w:color w:val="333333"/>
          <w:sz w:val="28"/>
          <w:szCs w:val="32"/>
        </w:rPr>
        <w:t>Даритель</w:t>
      </w:r>
      <w:r w:rsidRPr="00CA7685">
        <w:rPr>
          <w:color w:val="333333"/>
          <w:sz w:val="28"/>
          <w:szCs w:val="32"/>
        </w:rPr>
        <w:t xml:space="preserve">», с одной стороны, и гражданин Терентьев Антон Сергеевич, паспорт (серия, номер, выдан) </w:t>
      </w:r>
      <w:r>
        <w:rPr>
          <w:color w:val="333333"/>
          <w:sz w:val="28"/>
          <w:szCs w:val="32"/>
        </w:rPr>
        <w:t>36</w:t>
      </w:r>
      <w:r w:rsidRPr="00CA7685">
        <w:rPr>
          <w:color w:val="333333"/>
          <w:sz w:val="28"/>
          <w:szCs w:val="32"/>
        </w:rPr>
        <w:t xml:space="preserve"> </w:t>
      </w:r>
      <w:r>
        <w:rPr>
          <w:color w:val="333333"/>
          <w:sz w:val="28"/>
          <w:szCs w:val="32"/>
        </w:rPr>
        <w:t>7</w:t>
      </w:r>
      <w:r w:rsidRPr="00CA7685">
        <w:rPr>
          <w:color w:val="333333"/>
          <w:sz w:val="28"/>
          <w:szCs w:val="32"/>
        </w:rPr>
        <w:t xml:space="preserve">1 </w:t>
      </w:r>
      <w:r>
        <w:rPr>
          <w:color w:val="333333"/>
          <w:sz w:val="28"/>
          <w:szCs w:val="32"/>
        </w:rPr>
        <w:t>784578</w:t>
      </w:r>
      <w:r w:rsidRPr="00CA7685">
        <w:rPr>
          <w:color w:val="333333"/>
          <w:sz w:val="28"/>
          <w:szCs w:val="32"/>
        </w:rPr>
        <w:t>, выдан 2</w:t>
      </w:r>
      <w:r>
        <w:rPr>
          <w:color w:val="333333"/>
          <w:sz w:val="28"/>
          <w:szCs w:val="32"/>
        </w:rPr>
        <w:t>7</w:t>
      </w:r>
      <w:r w:rsidRPr="00CA7685">
        <w:rPr>
          <w:color w:val="333333"/>
          <w:sz w:val="28"/>
          <w:szCs w:val="32"/>
        </w:rPr>
        <w:t>.0</w:t>
      </w:r>
      <w:r>
        <w:rPr>
          <w:color w:val="333333"/>
          <w:sz w:val="28"/>
          <w:szCs w:val="32"/>
        </w:rPr>
        <w:t>2</w:t>
      </w:r>
      <w:r w:rsidRPr="00CA7685">
        <w:rPr>
          <w:color w:val="333333"/>
          <w:sz w:val="28"/>
          <w:szCs w:val="32"/>
        </w:rPr>
        <w:t>.201</w:t>
      </w:r>
      <w:r>
        <w:rPr>
          <w:color w:val="333333"/>
          <w:sz w:val="28"/>
          <w:szCs w:val="32"/>
        </w:rPr>
        <w:t>0</w:t>
      </w:r>
      <w:r w:rsidRPr="00CA7685">
        <w:rPr>
          <w:color w:val="333333"/>
          <w:sz w:val="28"/>
          <w:szCs w:val="32"/>
        </w:rPr>
        <w:t xml:space="preserve"> отделом внутренних дел города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 xml:space="preserve">, проживающий по адресу г. </w:t>
      </w:r>
      <w:r>
        <w:rPr>
          <w:color w:val="333333"/>
          <w:sz w:val="28"/>
          <w:szCs w:val="32"/>
        </w:rPr>
        <w:t>Москва</w:t>
      </w:r>
      <w:proofErr w:type="gramEnd"/>
      <w:r w:rsidRPr="00CA7685">
        <w:rPr>
          <w:color w:val="333333"/>
          <w:sz w:val="28"/>
          <w:szCs w:val="32"/>
        </w:rPr>
        <w:t xml:space="preserve">, </w:t>
      </w:r>
      <w:proofErr w:type="gramStart"/>
      <w:r w:rsidRPr="00CA7685">
        <w:rPr>
          <w:color w:val="333333"/>
          <w:sz w:val="28"/>
          <w:szCs w:val="32"/>
        </w:rPr>
        <w:t xml:space="preserve">ул. </w:t>
      </w:r>
      <w:r>
        <w:rPr>
          <w:color w:val="333333"/>
          <w:sz w:val="28"/>
          <w:szCs w:val="32"/>
        </w:rPr>
        <w:t>Ленина</w:t>
      </w:r>
      <w:r w:rsidRPr="00CA7685">
        <w:rPr>
          <w:color w:val="333333"/>
          <w:sz w:val="28"/>
          <w:szCs w:val="32"/>
        </w:rPr>
        <w:t>, д. 10, кв. 39, именуемый в дальнейшем «</w:t>
      </w:r>
      <w:r w:rsidRPr="00CA7685">
        <w:rPr>
          <w:bCs/>
          <w:color w:val="333333"/>
          <w:sz w:val="28"/>
          <w:szCs w:val="32"/>
        </w:rPr>
        <w:t>Одаряемый</w:t>
      </w:r>
      <w:r w:rsidRPr="00CA7685">
        <w:rPr>
          <w:color w:val="333333"/>
          <w:sz w:val="28"/>
          <w:szCs w:val="32"/>
        </w:rPr>
        <w:t>», с другой стороны, именуемые в дальнейшем «</w:t>
      </w:r>
      <w:r w:rsidRPr="00CA7685">
        <w:rPr>
          <w:bCs/>
          <w:color w:val="333333"/>
          <w:sz w:val="28"/>
          <w:szCs w:val="32"/>
        </w:rPr>
        <w:t>Стороны</w:t>
      </w:r>
      <w:r w:rsidRPr="00CA7685">
        <w:rPr>
          <w:color w:val="333333"/>
          <w:sz w:val="28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t>1. ПРЕДМЕТ ДОГОВОРА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1.1. </w:t>
      </w:r>
      <w:proofErr w:type="gramStart"/>
      <w:r w:rsidRPr="00CA7685">
        <w:rPr>
          <w:color w:val="333333"/>
          <w:sz w:val="28"/>
          <w:szCs w:val="32"/>
        </w:rPr>
        <w:t xml:space="preserve">По настоящему Договору Даритель безвозмездно передает, а Одаряемый принимает в дар земельный участок площадью </w:t>
      </w:r>
      <w:smartTag w:uri="urn:schemas-microsoft-com:office:smarttags" w:element="metricconverter">
        <w:smartTagPr>
          <w:attr w:name="ProductID" w:val="5 га"/>
        </w:smartTagPr>
        <w:r w:rsidRPr="00CA7685">
          <w:rPr>
            <w:color w:val="333333"/>
            <w:sz w:val="28"/>
            <w:szCs w:val="32"/>
          </w:rPr>
          <w:t>5 га</w:t>
        </w:r>
      </w:smartTag>
      <w:r w:rsidRPr="00CA7685">
        <w:rPr>
          <w:color w:val="333333"/>
          <w:sz w:val="28"/>
          <w:szCs w:val="32"/>
        </w:rPr>
        <w:t xml:space="preserve">, расположенный по адресу: г.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>, ул. Зеленая, д. 64, в границах плана (чертежа), прилагаемого к настоящему Договору (Приложение №1), со всеми постройками (далее – объекты недвижимости), расположенными на данном земельном участке, указанными в п.1.6 настоящего Договора.</w:t>
      </w:r>
      <w:proofErr w:type="gramEnd"/>
      <w:r w:rsidRPr="00CA7685">
        <w:rPr>
          <w:color w:val="333333"/>
          <w:sz w:val="28"/>
          <w:szCs w:val="32"/>
        </w:rPr>
        <w:t xml:space="preserve"> Кадастровый номер земельного участка – 47:54:1506</w:t>
      </w:r>
      <w:r>
        <w:rPr>
          <w:color w:val="333333"/>
          <w:sz w:val="28"/>
          <w:szCs w:val="32"/>
        </w:rPr>
        <w:t>459</w:t>
      </w:r>
      <w:r w:rsidRPr="00CA7685">
        <w:rPr>
          <w:color w:val="333333"/>
          <w:sz w:val="28"/>
          <w:szCs w:val="32"/>
        </w:rPr>
        <w:t>:687.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1.2. Земельный участок, указанный в п.1.1 настоящего Договора, расположен на землях ________________________________________ и предоставлен для ведения крестьянского хозяйства.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1.3. Земельный участок принадлежит Дарителю на праве собственности на основании ______________, что подтверждается записью в Едином государственном реестре прав на недвижимое имущество и сделок с ним №456847 от </w:t>
      </w:r>
      <w:r w:rsidRPr="00CA7685">
        <w:rPr>
          <w:rStyle w:val="nowrap2"/>
          <w:color w:val="333333"/>
          <w:sz w:val="28"/>
          <w:szCs w:val="32"/>
        </w:rPr>
        <w:t>«12» июня 2005</w:t>
      </w:r>
      <w:r w:rsidRPr="00CA7685">
        <w:rPr>
          <w:color w:val="333333"/>
          <w:sz w:val="28"/>
          <w:szCs w:val="32"/>
        </w:rPr>
        <w:t xml:space="preserve"> года, свидетельство о государственной регистрации права собственности №1568.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1.4. Кадастровая стоимость земельного участка составляет 150 000 рублей, что подтверждается ________________________________________.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1.5. Даритель передал земельный участок в состоянии, пригодном для его использования в соответствии с целевым назначением.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1.6. На земельном участке, указанном в п.1.1 настоящего Договора, размещены следующие объекты недвижимости: жилой дом, подвал, гараж.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1.7. Инвентаризационная оценка указанных в п.1.6 настоящего Договора объектов недвижимости составляет: 100 000 рублей. Приведенные данные подтверждаются справкой № 68 от </w:t>
      </w:r>
      <w:r w:rsidRPr="00CA7685">
        <w:rPr>
          <w:rStyle w:val="nowrap2"/>
          <w:color w:val="333333"/>
          <w:sz w:val="28"/>
          <w:szCs w:val="32"/>
        </w:rPr>
        <w:t>«25» марта 2015</w:t>
      </w:r>
      <w:r w:rsidRPr="00CA7685">
        <w:rPr>
          <w:color w:val="333333"/>
          <w:sz w:val="28"/>
          <w:szCs w:val="32"/>
        </w:rPr>
        <w:t xml:space="preserve"> года, выданной БТИ.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1.8. Указанные в п.1.6 настоящего Договора объекты недвижимости принадлежат Дарителю на праве собственности на основании ______________, что подтверждается записью в Едином государственном реестре прав на недвижимое имущество и сделок с ним №54 от </w:t>
      </w:r>
      <w:r w:rsidRPr="00CA7685">
        <w:rPr>
          <w:rStyle w:val="nowrap2"/>
          <w:color w:val="333333"/>
          <w:sz w:val="28"/>
          <w:szCs w:val="32"/>
        </w:rPr>
        <w:t>«01» февраля 2016</w:t>
      </w:r>
      <w:r w:rsidRPr="00CA7685">
        <w:rPr>
          <w:color w:val="333333"/>
          <w:sz w:val="28"/>
          <w:szCs w:val="32"/>
        </w:rPr>
        <w:t xml:space="preserve"> года, свидетельство о государственной регистрации права собственности №154.</w:t>
      </w:r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lastRenderedPageBreak/>
        <w:t>2. ПРАВА И ОБЯЗАННОСТИ СТОРОН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2.1. </w:t>
      </w:r>
      <w:proofErr w:type="gramStart"/>
      <w:r w:rsidRPr="00CA7685">
        <w:rPr>
          <w:color w:val="333333"/>
          <w:sz w:val="28"/>
          <w:szCs w:val="32"/>
        </w:rPr>
        <w:t>Одаряемый вправе в любое время до передачи дара отказаться от него в порядке, предусмотренном ст. 573 Гражданского кодекса РФ.</w:t>
      </w:r>
      <w:proofErr w:type="gramEnd"/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отмены дарения подаренный земельный участок возвращается в собственность Дарителя, если он сохранился в натуре к моменту отмены дарения.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2.4. В случае отмены дарения </w:t>
      </w:r>
      <w:proofErr w:type="gramStart"/>
      <w:r w:rsidRPr="00CA7685">
        <w:rPr>
          <w:color w:val="333333"/>
          <w:sz w:val="28"/>
          <w:szCs w:val="32"/>
        </w:rPr>
        <w:t>Одаряемый</w:t>
      </w:r>
      <w:proofErr w:type="gramEnd"/>
      <w:r w:rsidRPr="00CA7685">
        <w:rPr>
          <w:color w:val="333333"/>
          <w:sz w:val="28"/>
          <w:szCs w:val="32"/>
        </w:rPr>
        <w:t xml:space="preserve"> не вправе требовать возмещения убытков.</w:t>
      </w:r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t>3. КОНФИДЕНЦИАЛЬНОСТЬ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t>4. РАЗРЕШЕНИЕ СПОРОВ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4.2. При </w:t>
      </w:r>
      <w:proofErr w:type="spellStart"/>
      <w:r w:rsidRPr="00CA7685">
        <w:rPr>
          <w:color w:val="333333"/>
          <w:sz w:val="28"/>
          <w:szCs w:val="32"/>
        </w:rPr>
        <w:t>неурегулировании</w:t>
      </w:r>
      <w:proofErr w:type="spellEnd"/>
      <w:r w:rsidRPr="00CA7685">
        <w:rPr>
          <w:color w:val="333333"/>
          <w:sz w:val="28"/>
          <w:szCs w:val="32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t>5. ГОСУДАРСТВЕННАЯ РЕГИСТРАЦИЯ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5.1. Согласно ст. 574 ГК РФ настоящий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</w:t>
      </w:r>
      <w:proofErr w:type="gramStart"/>
      <w:r w:rsidRPr="00CA7685">
        <w:rPr>
          <w:color w:val="333333"/>
          <w:sz w:val="28"/>
          <w:szCs w:val="32"/>
        </w:rPr>
        <w:t>Одаряемый</w:t>
      </w:r>
      <w:proofErr w:type="gramEnd"/>
      <w:r w:rsidRPr="00CA7685">
        <w:rPr>
          <w:color w:val="333333"/>
          <w:sz w:val="28"/>
          <w:szCs w:val="32"/>
        </w:rPr>
        <w:t>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5.2. </w:t>
      </w:r>
      <w:proofErr w:type="gramStart"/>
      <w:r w:rsidRPr="00CA7685">
        <w:rPr>
          <w:color w:val="333333"/>
          <w:sz w:val="28"/>
          <w:szCs w:val="32"/>
        </w:rPr>
        <w:t>Земельный участок и расположенные на нем объекты недвижимости, указанные в п.1.6 настоящего Договора, передаются по передаточному акту от Дарителя к Одаряемому в течение 14 дней с момента государственной регистрации Договора.</w:t>
      </w:r>
      <w:proofErr w:type="gramEnd"/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5.3. </w:t>
      </w:r>
      <w:proofErr w:type="gramStart"/>
      <w:r w:rsidRPr="00CA7685">
        <w:rPr>
          <w:color w:val="333333"/>
          <w:sz w:val="28"/>
          <w:szCs w:val="32"/>
        </w:rPr>
        <w:t>Одаряемый приобретает право собственности на указанный земельный участок и расположенные на нем объекты недвижимости, указанные в п.1.6 настоящего Договора, с момента государственной регистрации перехода права собственности.</w:t>
      </w:r>
      <w:proofErr w:type="gramEnd"/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t>6. ОСОБЫЕ УСЛОВИЯ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под арестом (запрещением) не состоит.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6.2. Ограничений и обременений в пользовании земельным участком не имеется.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lastRenderedPageBreak/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t>7. ЗАКЛЮЧИТЕЛЬНЫЕ ПОЛОЖЕНИЯ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7.3. Настоящий </w:t>
      </w:r>
      <w:proofErr w:type="gramStart"/>
      <w:r w:rsidRPr="00CA7685">
        <w:rPr>
          <w:color w:val="333333"/>
          <w:sz w:val="28"/>
          <w:szCs w:val="32"/>
        </w:rPr>
        <w:t>Договор</w:t>
      </w:r>
      <w:proofErr w:type="gramEnd"/>
      <w:r w:rsidRPr="00CA7685">
        <w:rPr>
          <w:color w:val="333333"/>
          <w:sz w:val="28"/>
          <w:szCs w:val="32"/>
        </w:rPr>
        <w:t xml:space="preserve"> может быть расторгнут в установленном законодательством порядке.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7.4. Договор составлен в трех экземплярах, имеющих равную юридическую силу, из которых один находится у Дарителя, второй – </w:t>
      </w:r>
      <w:proofErr w:type="gramStart"/>
      <w:r w:rsidRPr="00CA7685">
        <w:rPr>
          <w:color w:val="333333"/>
          <w:sz w:val="28"/>
          <w:szCs w:val="32"/>
        </w:rPr>
        <w:t>у</w:t>
      </w:r>
      <w:proofErr w:type="gramEnd"/>
      <w:r w:rsidRPr="00CA7685">
        <w:rPr>
          <w:color w:val="333333"/>
          <w:sz w:val="28"/>
          <w:szCs w:val="32"/>
        </w:rPr>
        <w:t xml:space="preserve"> Одаряемого, третий – в ________________________________________.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Приложения к Договору:</w:t>
      </w:r>
    </w:p>
    <w:p w:rsidR="00CA7685" w:rsidRPr="00CA7685" w:rsidRDefault="00CA7685" w:rsidP="00CA7685">
      <w:pPr>
        <w:numPr>
          <w:ilvl w:val="0"/>
          <w:numId w:val="1"/>
        </w:numPr>
        <w:ind w:left="0" w:firstLine="0"/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План земельного участка.</w:t>
      </w:r>
    </w:p>
    <w:p w:rsidR="00CA7685" w:rsidRPr="00CA7685" w:rsidRDefault="00CA7685" w:rsidP="00CA7685">
      <w:pPr>
        <w:numPr>
          <w:ilvl w:val="0"/>
          <w:numId w:val="1"/>
        </w:numPr>
        <w:ind w:left="0" w:firstLine="0"/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Документ, подтверждающий кадастровую стоимость земельного участка.</w:t>
      </w:r>
    </w:p>
    <w:p w:rsidR="00CA7685" w:rsidRPr="00CA7685" w:rsidRDefault="00CA7685" w:rsidP="00CA7685">
      <w:pPr>
        <w:numPr>
          <w:ilvl w:val="0"/>
          <w:numId w:val="1"/>
        </w:numPr>
        <w:ind w:left="0" w:firstLine="0"/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 xml:space="preserve">Справка БТИ №68 от </w:t>
      </w:r>
      <w:r w:rsidRPr="00CA7685">
        <w:rPr>
          <w:rStyle w:val="nowrap2"/>
          <w:color w:val="333333"/>
          <w:sz w:val="28"/>
          <w:szCs w:val="32"/>
        </w:rPr>
        <w:t>«25» марта 2015</w:t>
      </w:r>
      <w:r w:rsidRPr="00CA7685">
        <w:rPr>
          <w:color w:val="333333"/>
          <w:sz w:val="28"/>
          <w:szCs w:val="32"/>
        </w:rPr>
        <w:t xml:space="preserve"> года </w:t>
      </w:r>
    </w:p>
    <w:p w:rsidR="00CA7685" w:rsidRPr="00CA7685" w:rsidRDefault="00CA7685" w:rsidP="00CA7685">
      <w:pPr>
        <w:numPr>
          <w:ilvl w:val="0"/>
          <w:numId w:val="1"/>
        </w:numPr>
        <w:ind w:left="0" w:firstLine="0"/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Технические паспорта на объекты недвижимости.</w:t>
      </w:r>
    </w:p>
    <w:p w:rsidR="00CA7685" w:rsidRPr="00CA7685" w:rsidRDefault="00CA7685" w:rsidP="00CA7685">
      <w:pPr>
        <w:numPr>
          <w:ilvl w:val="0"/>
          <w:numId w:val="1"/>
        </w:numPr>
        <w:ind w:left="0" w:firstLine="0"/>
        <w:rPr>
          <w:color w:val="333333"/>
          <w:sz w:val="28"/>
          <w:szCs w:val="32"/>
        </w:rPr>
      </w:pPr>
      <w:r w:rsidRPr="00CA7685">
        <w:rPr>
          <w:color w:val="333333"/>
          <w:sz w:val="28"/>
          <w:szCs w:val="32"/>
        </w:rPr>
        <w:t>Доверенности уполномоченных представителей сторон (в случае, если Договор подписывался представителями).</w:t>
      </w:r>
    </w:p>
    <w:p w:rsidR="00CA7685" w:rsidRPr="00CA7685" w:rsidRDefault="00CA7685" w:rsidP="00CA7685">
      <w:pPr>
        <w:rPr>
          <w:caps/>
          <w:color w:val="333333"/>
          <w:sz w:val="28"/>
          <w:szCs w:val="32"/>
        </w:rPr>
      </w:pPr>
      <w:r w:rsidRPr="00CA7685">
        <w:rPr>
          <w:caps/>
          <w:color w:val="333333"/>
          <w:sz w:val="28"/>
          <w:szCs w:val="32"/>
        </w:rPr>
        <w:t>8. АДРЕСА И ПЛАТЁЖНЫЕ РЕКВИЗИТЫ СТОРОН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bCs/>
          <w:color w:val="333333"/>
          <w:sz w:val="28"/>
          <w:szCs w:val="32"/>
        </w:rPr>
        <w:t>Даритель</w:t>
      </w:r>
      <w:r w:rsidRPr="00CA7685">
        <w:rPr>
          <w:color w:val="333333"/>
          <w:sz w:val="28"/>
          <w:szCs w:val="32"/>
        </w:rPr>
        <w:t xml:space="preserve"> </w:t>
      </w:r>
    </w:p>
    <w:p w:rsidR="00CA7685" w:rsidRPr="00CA7685" w:rsidRDefault="00CA7685" w:rsidP="00CA7685">
      <w:pPr>
        <w:numPr>
          <w:ilvl w:val="0"/>
          <w:numId w:val="2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Адрес регистрации:</w:t>
      </w:r>
      <w:r w:rsidRPr="00CA7685">
        <w:rPr>
          <w:color w:val="333333"/>
          <w:sz w:val="28"/>
          <w:szCs w:val="32"/>
        </w:rPr>
        <w:t xml:space="preserve"> </w:t>
      </w:r>
      <w:proofErr w:type="gramStart"/>
      <w:r w:rsidRPr="00CA7685">
        <w:rPr>
          <w:color w:val="333333"/>
          <w:sz w:val="28"/>
          <w:szCs w:val="32"/>
        </w:rPr>
        <w:t>г</w:t>
      </w:r>
      <w:proofErr w:type="gramEnd"/>
      <w:r w:rsidRPr="00CA7685">
        <w:rPr>
          <w:color w:val="333333"/>
          <w:sz w:val="28"/>
          <w:szCs w:val="32"/>
        </w:rPr>
        <w:t xml:space="preserve">.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>, ул. Кирова, д.14, кв. 17</w:t>
      </w:r>
    </w:p>
    <w:p w:rsidR="00CA7685" w:rsidRPr="00CA7685" w:rsidRDefault="00CA7685" w:rsidP="00CA7685">
      <w:pPr>
        <w:numPr>
          <w:ilvl w:val="0"/>
          <w:numId w:val="2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Почтовый адрес:</w:t>
      </w:r>
      <w:r w:rsidRPr="00CA7685">
        <w:rPr>
          <w:color w:val="333333"/>
          <w:sz w:val="28"/>
          <w:szCs w:val="32"/>
        </w:rPr>
        <w:t xml:space="preserve"> </w:t>
      </w:r>
      <w:proofErr w:type="gramStart"/>
      <w:r w:rsidRPr="00CA7685">
        <w:rPr>
          <w:color w:val="333333"/>
          <w:sz w:val="28"/>
          <w:szCs w:val="32"/>
        </w:rPr>
        <w:t>г</w:t>
      </w:r>
      <w:proofErr w:type="gramEnd"/>
      <w:r w:rsidRPr="00CA7685">
        <w:rPr>
          <w:color w:val="333333"/>
          <w:sz w:val="28"/>
          <w:szCs w:val="32"/>
        </w:rPr>
        <w:t xml:space="preserve">.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>, ул. Кирова, д.14, кв. 17</w:t>
      </w:r>
    </w:p>
    <w:p w:rsidR="00CA7685" w:rsidRPr="00CA7685" w:rsidRDefault="00CA7685" w:rsidP="00CA7685">
      <w:pPr>
        <w:numPr>
          <w:ilvl w:val="0"/>
          <w:numId w:val="2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Телефон/факс:</w:t>
      </w:r>
      <w:r w:rsidRPr="00CA7685">
        <w:rPr>
          <w:color w:val="333333"/>
          <w:sz w:val="28"/>
          <w:szCs w:val="32"/>
        </w:rPr>
        <w:t xml:space="preserve"> 0-800-260-42-12</w:t>
      </w:r>
    </w:p>
    <w:p w:rsidR="00CA7685" w:rsidRPr="00CA7685" w:rsidRDefault="00CA7685" w:rsidP="00CA7685">
      <w:pPr>
        <w:numPr>
          <w:ilvl w:val="0"/>
          <w:numId w:val="2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Паспорт серия, номер:</w:t>
      </w:r>
      <w:r w:rsidRPr="00CA7685">
        <w:rPr>
          <w:color w:val="333333"/>
          <w:sz w:val="28"/>
          <w:szCs w:val="32"/>
        </w:rPr>
        <w:t xml:space="preserve"> 20 11 468123</w:t>
      </w:r>
    </w:p>
    <w:p w:rsidR="00CA7685" w:rsidRPr="00CA7685" w:rsidRDefault="00CA7685" w:rsidP="00CA7685">
      <w:pPr>
        <w:numPr>
          <w:ilvl w:val="0"/>
          <w:numId w:val="2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 xml:space="preserve">Кем </w:t>
      </w:r>
      <w:proofErr w:type="gramStart"/>
      <w:r w:rsidRPr="00CA7685">
        <w:rPr>
          <w:rStyle w:val="pole1"/>
          <w:color w:val="333333"/>
          <w:sz w:val="28"/>
          <w:szCs w:val="32"/>
        </w:rPr>
        <w:t>выдан</w:t>
      </w:r>
      <w:proofErr w:type="gramEnd"/>
      <w:r w:rsidRPr="00CA7685">
        <w:rPr>
          <w:rStyle w:val="pole1"/>
          <w:color w:val="333333"/>
          <w:sz w:val="28"/>
          <w:szCs w:val="32"/>
        </w:rPr>
        <w:t>:</w:t>
      </w:r>
      <w:r w:rsidRPr="00CA7685">
        <w:rPr>
          <w:color w:val="333333"/>
          <w:sz w:val="28"/>
          <w:szCs w:val="32"/>
        </w:rPr>
        <w:t xml:space="preserve"> отделом внутренних дел города </w:t>
      </w:r>
      <w:r>
        <w:rPr>
          <w:color w:val="333333"/>
          <w:sz w:val="28"/>
          <w:szCs w:val="32"/>
        </w:rPr>
        <w:t>Москва</w:t>
      </w:r>
    </w:p>
    <w:p w:rsidR="00CA7685" w:rsidRPr="00CA7685" w:rsidRDefault="00CA7685" w:rsidP="00CA7685">
      <w:pPr>
        <w:numPr>
          <w:ilvl w:val="0"/>
          <w:numId w:val="2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Когда выдан:</w:t>
      </w:r>
      <w:r w:rsidRPr="00CA7685">
        <w:rPr>
          <w:sz w:val="28"/>
          <w:szCs w:val="32"/>
        </w:rPr>
        <w:t xml:space="preserve"> </w:t>
      </w:r>
      <w:r w:rsidRPr="00CA7685">
        <w:rPr>
          <w:color w:val="333333"/>
          <w:sz w:val="28"/>
          <w:szCs w:val="32"/>
        </w:rPr>
        <w:t>14.05.2011</w:t>
      </w:r>
    </w:p>
    <w:p w:rsidR="00CA7685" w:rsidRPr="00CA7685" w:rsidRDefault="00CA7685" w:rsidP="00CA7685">
      <w:pPr>
        <w:numPr>
          <w:ilvl w:val="0"/>
          <w:numId w:val="2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Подпись:</w:t>
      </w:r>
      <w:r w:rsidRPr="00CA7685">
        <w:rPr>
          <w:color w:val="333333"/>
          <w:sz w:val="28"/>
          <w:szCs w:val="32"/>
        </w:rPr>
        <w:t xml:space="preserve"> ____________</w:t>
      </w:r>
    </w:p>
    <w:p w:rsidR="00CA7685" w:rsidRPr="00CA7685" w:rsidRDefault="00CA7685" w:rsidP="00CA7685">
      <w:pPr>
        <w:rPr>
          <w:color w:val="333333"/>
          <w:sz w:val="28"/>
          <w:szCs w:val="32"/>
        </w:rPr>
      </w:pPr>
      <w:r w:rsidRPr="00CA7685">
        <w:rPr>
          <w:bCs/>
          <w:color w:val="333333"/>
          <w:sz w:val="28"/>
          <w:szCs w:val="32"/>
        </w:rPr>
        <w:t>Одаряемый</w:t>
      </w:r>
      <w:r w:rsidRPr="00CA7685">
        <w:rPr>
          <w:color w:val="333333"/>
          <w:sz w:val="28"/>
          <w:szCs w:val="32"/>
        </w:rPr>
        <w:t xml:space="preserve"> </w:t>
      </w:r>
    </w:p>
    <w:p w:rsidR="00CA7685" w:rsidRPr="00CA7685" w:rsidRDefault="00CA7685" w:rsidP="00CA7685">
      <w:pPr>
        <w:numPr>
          <w:ilvl w:val="0"/>
          <w:numId w:val="3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Адрес регистрации:</w:t>
      </w:r>
      <w:r w:rsidRPr="00CA7685">
        <w:rPr>
          <w:color w:val="333333"/>
          <w:sz w:val="28"/>
          <w:szCs w:val="32"/>
        </w:rPr>
        <w:t xml:space="preserve"> </w:t>
      </w:r>
      <w:proofErr w:type="gramStart"/>
      <w:r w:rsidRPr="00CA7685">
        <w:rPr>
          <w:color w:val="333333"/>
          <w:sz w:val="28"/>
          <w:szCs w:val="32"/>
        </w:rPr>
        <w:t>г</w:t>
      </w:r>
      <w:proofErr w:type="gramEnd"/>
      <w:r w:rsidRPr="00CA7685">
        <w:rPr>
          <w:color w:val="333333"/>
          <w:sz w:val="28"/>
          <w:szCs w:val="32"/>
        </w:rPr>
        <w:t xml:space="preserve">.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>, ул. Гвардейская, д. 10, кв. 39</w:t>
      </w:r>
    </w:p>
    <w:p w:rsidR="00CA7685" w:rsidRPr="00CA7685" w:rsidRDefault="00CA7685" w:rsidP="00CA7685">
      <w:pPr>
        <w:numPr>
          <w:ilvl w:val="0"/>
          <w:numId w:val="3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Почтовый адрес:</w:t>
      </w:r>
      <w:r w:rsidRPr="00CA7685">
        <w:rPr>
          <w:color w:val="333333"/>
          <w:sz w:val="28"/>
          <w:szCs w:val="32"/>
        </w:rPr>
        <w:t xml:space="preserve"> </w:t>
      </w:r>
      <w:proofErr w:type="gramStart"/>
      <w:r w:rsidRPr="00CA7685">
        <w:rPr>
          <w:color w:val="333333"/>
          <w:sz w:val="28"/>
          <w:szCs w:val="32"/>
        </w:rPr>
        <w:t>г</w:t>
      </w:r>
      <w:proofErr w:type="gramEnd"/>
      <w:r w:rsidRPr="00CA7685">
        <w:rPr>
          <w:color w:val="333333"/>
          <w:sz w:val="28"/>
          <w:szCs w:val="32"/>
        </w:rPr>
        <w:t xml:space="preserve">. </w:t>
      </w:r>
      <w:r>
        <w:rPr>
          <w:color w:val="333333"/>
          <w:sz w:val="28"/>
          <w:szCs w:val="32"/>
        </w:rPr>
        <w:t>Москва</w:t>
      </w:r>
      <w:r w:rsidRPr="00CA7685">
        <w:rPr>
          <w:color w:val="333333"/>
          <w:sz w:val="28"/>
          <w:szCs w:val="32"/>
        </w:rPr>
        <w:t>, ул. Гвардейская, д. 10, кв. 39</w:t>
      </w:r>
    </w:p>
    <w:p w:rsidR="00CA7685" w:rsidRPr="00CA7685" w:rsidRDefault="00CA7685" w:rsidP="00CA7685">
      <w:pPr>
        <w:numPr>
          <w:ilvl w:val="0"/>
          <w:numId w:val="3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Телефон/факс:</w:t>
      </w:r>
      <w:r w:rsidRPr="00CA7685">
        <w:rPr>
          <w:color w:val="333333"/>
          <w:sz w:val="28"/>
          <w:szCs w:val="32"/>
        </w:rPr>
        <w:t xml:space="preserve"> 0-800-290-12-64</w:t>
      </w:r>
    </w:p>
    <w:p w:rsidR="00CA7685" w:rsidRPr="00CA7685" w:rsidRDefault="00CA7685" w:rsidP="00CA7685">
      <w:pPr>
        <w:numPr>
          <w:ilvl w:val="0"/>
          <w:numId w:val="3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Паспорт серия, номер:</w:t>
      </w:r>
      <w:r w:rsidRPr="00CA7685">
        <w:rPr>
          <w:color w:val="333333"/>
          <w:sz w:val="28"/>
          <w:szCs w:val="32"/>
        </w:rPr>
        <w:t xml:space="preserve"> 20 11 539130</w:t>
      </w:r>
    </w:p>
    <w:p w:rsidR="00CA7685" w:rsidRPr="00CA7685" w:rsidRDefault="00CA7685" w:rsidP="00CA7685">
      <w:pPr>
        <w:numPr>
          <w:ilvl w:val="0"/>
          <w:numId w:val="3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 xml:space="preserve">Кем </w:t>
      </w:r>
      <w:proofErr w:type="gramStart"/>
      <w:r w:rsidRPr="00CA7685">
        <w:rPr>
          <w:rStyle w:val="pole1"/>
          <w:color w:val="333333"/>
          <w:sz w:val="28"/>
          <w:szCs w:val="32"/>
        </w:rPr>
        <w:t>выдан</w:t>
      </w:r>
      <w:proofErr w:type="gramEnd"/>
      <w:r w:rsidRPr="00CA7685">
        <w:rPr>
          <w:rStyle w:val="pole1"/>
          <w:color w:val="333333"/>
          <w:sz w:val="28"/>
          <w:szCs w:val="32"/>
        </w:rPr>
        <w:t>:</w:t>
      </w:r>
      <w:r w:rsidRPr="00CA7685">
        <w:rPr>
          <w:color w:val="333333"/>
          <w:sz w:val="28"/>
          <w:szCs w:val="32"/>
        </w:rPr>
        <w:t xml:space="preserve"> отделом внутренних дел города </w:t>
      </w:r>
      <w:r>
        <w:rPr>
          <w:color w:val="333333"/>
          <w:sz w:val="28"/>
          <w:szCs w:val="32"/>
        </w:rPr>
        <w:t>Москва</w:t>
      </w:r>
    </w:p>
    <w:p w:rsidR="00CA7685" w:rsidRPr="00CA7685" w:rsidRDefault="00CA7685" w:rsidP="00CA7685">
      <w:pPr>
        <w:numPr>
          <w:ilvl w:val="0"/>
          <w:numId w:val="3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Когда выдан:</w:t>
      </w:r>
      <w:r w:rsidRPr="00CA7685">
        <w:rPr>
          <w:color w:val="333333"/>
          <w:sz w:val="28"/>
          <w:szCs w:val="32"/>
        </w:rPr>
        <w:t xml:space="preserve"> 26.04.2011</w:t>
      </w:r>
    </w:p>
    <w:p w:rsidR="00CA7685" w:rsidRPr="00CA7685" w:rsidRDefault="00CA7685" w:rsidP="00CA7685">
      <w:pPr>
        <w:numPr>
          <w:ilvl w:val="0"/>
          <w:numId w:val="3"/>
        </w:numPr>
        <w:ind w:left="0" w:firstLine="0"/>
        <w:rPr>
          <w:color w:val="333333"/>
          <w:sz w:val="28"/>
          <w:szCs w:val="32"/>
        </w:rPr>
      </w:pPr>
      <w:r w:rsidRPr="00CA7685">
        <w:rPr>
          <w:rStyle w:val="pole1"/>
          <w:color w:val="333333"/>
          <w:sz w:val="28"/>
          <w:szCs w:val="32"/>
        </w:rPr>
        <w:t>Подпись:</w:t>
      </w:r>
      <w:r w:rsidRPr="00CA7685">
        <w:rPr>
          <w:color w:val="333333"/>
          <w:sz w:val="28"/>
          <w:szCs w:val="32"/>
        </w:rPr>
        <w:t xml:space="preserve"> _____________</w:t>
      </w:r>
    </w:p>
    <w:p w:rsidR="00CA7685" w:rsidRDefault="00CA7685" w:rsidP="00CA7685"/>
    <w:p w:rsidR="00373997" w:rsidRDefault="00373997"/>
    <w:sectPr w:rsidR="00373997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398"/>
    <w:multiLevelType w:val="multilevel"/>
    <w:tmpl w:val="18C2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C5EA5"/>
    <w:multiLevelType w:val="multilevel"/>
    <w:tmpl w:val="6E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E464C4"/>
    <w:multiLevelType w:val="multilevel"/>
    <w:tmpl w:val="E38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997"/>
    <w:rsid w:val="00373997"/>
    <w:rsid w:val="00CA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A7685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A76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2018-05-14T18:10:00Z</dcterms:created>
  <dcterms:modified xsi:type="dcterms:W3CDTF">2018-05-14T18:18:00Z</dcterms:modified>
</cp:coreProperties>
</file>